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24" w:rsidRDefault="00F50E76" w:rsidP="009A2857">
      <w:pPr>
        <w:bidi/>
        <w:rPr>
          <w:rtl/>
        </w:rPr>
      </w:pPr>
      <w:r>
        <w:rPr>
          <w:noProof/>
        </w:rPr>
        <mc:AlternateContent>
          <mc:Choice Requires="wps">
            <w:drawing>
              <wp:anchor distT="0" distB="0" distL="114300" distR="114300" simplePos="0" relativeHeight="251773952" behindDoc="0" locked="0" layoutInCell="1" allowOverlap="1" wp14:anchorId="05BA650C" wp14:editId="5AC331CF">
                <wp:simplePos x="0" y="0"/>
                <wp:positionH relativeFrom="column">
                  <wp:posOffset>20955</wp:posOffset>
                </wp:positionH>
                <wp:positionV relativeFrom="paragraph">
                  <wp:posOffset>30480</wp:posOffset>
                </wp:positionV>
                <wp:extent cx="2847975" cy="828675"/>
                <wp:effectExtent l="19050" t="19050" r="47625" b="47625"/>
                <wp:wrapNone/>
                <wp:docPr id="6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828675"/>
                        </a:xfrm>
                        <a:prstGeom prst="bracketPair">
                          <a:avLst>
                            <a:gd name="adj" fmla="val 16667"/>
                          </a:avLst>
                        </a:prstGeom>
                        <a:solidFill>
                          <a:sysClr val="window" lastClr="FFFFFF">
                            <a:lumMod val="100000"/>
                            <a:lumOff val="0"/>
                          </a:sysClr>
                        </a:solidFill>
                        <a:ln w="63500">
                          <a:solidFill>
                            <a:srgbClr val="8064A2">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7ED3" w:rsidRDefault="00DF02F8" w:rsidP="00DF02F8">
                            <w:pPr>
                              <w:jc w:val="right"/>
                              <w:rPr>
                                <w:lang w:bidi="fa-IR"/>
                              </w:rPr>
                            </w:pPr>
                            <w:r>
                              <w:rPr>
                                <w:rFonts w:cs="B Titr" w:hint="cs"/>
                                <w:rtl/>
                                <w:lang w:bidi="fa-IR"/>
                              </w:rPr>
                              <w:t xml:space="preserve">نوع خدمت: </w:t>
                            </w:r>
                            <w:r>
                              <w:rPr>
                                <w:rFonts w:cs="B Titr" w:hint="cs"/>
                                <w:rtl/>
                              </w:rPr>
                              <w:t xml:space="preserve">درخواست دریافت غرامت </w:t>
                            </w:r>
                            <w:r w:rsidR="001A5199">
                              <w:rPr>
                                <w:rFonts w:cs="B Titr" w:hint="cs"/>
                                <w:rtl/>
                              </w:rPr>
                              <w:t xml:space="preserve"> </w:t>
                            </w:r>
                            <w:r>
                              <w:rPr>
                                <w:rFonts w:cs="B Titr" w:hint="cs"/>
                                <w:rtl/>
                              </w:rPr>
                              <w:t>خسارت ناشی از مخاطرات کشاورزی و حوادث غیرمترقبه</w:t>
                            </w:r>
                            <w:r w:rsidR="001A5199">
                              <w:rPr>
                                <w:rFonts w:cs="B Titr" w:hint="cs"/>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BA65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1.65pt;margin-top:2.4pt;width:224.25pt;height:6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" filled="t" strokecolor="#8064a2" strokeweight="5pt">
                <v:shadow color="#868686"/>
                <v:textbox>
                  <w:txbxContent>
                    <w:p w:rsidR="00D77ED3" w:rsidRDefault="00DF02F8" w:rsidP="00DF02F8">
                      <w:pPr>
                        <w:jc w:val="right"/>
                        <w:rPr>
                          <w:lang w:bidi="fa-IR"/>
                        </w:rPr>
                      </w:pPr>
                      <w:r>
                        <w:rPr>
                          <w:rFonts w:cs="B Titr" w:hint="cs"/>
                          <w:rtl/>
                          <w:lang w:bidi="fa-IR"/>
                        </w:rPr>
                        <w:t xml:space="preserve">نوع خدمت: </w:t>
                      </w:r>
                      <w:r>
                        <w:rPr>
                          <w:rFonts w:cs="B Titr" w:hint="cs"/>
                          <w:rtl/>
                        </w:rPr>
                        <w:t xml:space="preserve">درخواست دریافت غرامت </w:t>
                      </w:r>
                      <w:r w:rsidR="001A5199">
                        <w:rPr>
                          <w:rFonts w:cs="B Titr" w:hint="cs"/>
                          <w:rtl/>
                        </w:rPr>
                        <w:t xml:space="preserve"> </w:t>
                      </w:r>
                      <w:r>
                        <w:rPr>
                          <w:rFonts w:cs="B Titr" w:hint="cs"/>
                          <w:rtl/>
                        </w:rPr>
                        <w:t>خسارت ناشی از مخاطرات کشاورزی و حوادث غیرمترقبه</w:t>
                      </w:r>
                      <w:r w:rsidR="001A5199">
                        <w:rPr>
                          <w:rFonts w:cs="B Titr" w:hint="cs"/>
                          <w:rtl/>
                        </w:rPr>
                        <w:t xml:space="preserve"> </w:t>
                      </w:r>
                    </w:p>
                  </w:txbxContent>
                </v:textbox>
              </v:shape>
            </w:pict>
          </mc:Fallback>
        </mc:AlternateContent>
      </w:r>
      <w:r w:rsidR="00F7569D">
        <w:rPr>
          <w:rFonts w:hint="cs"/>
          <w:rtl/>
        </w:rPr>
        <w:t xml:space="preserve">          </w:t>
      </w:r>
    </w:p>
    <w:tbl>
      <w:tblPr>
        <w:tblpPr w:leftFromText="180" w:rightFromText="180" w:vertAnchor="page" w:horzAnchor="margin" w:tblpY="2206"/>
        <w:bidiVisual/>
        <w:tblW w:w="5118" w:type="pct"/>
        <w:tblLayout w:type="fixed"/>
        <w:tblLook w:val="04A0" w:firstRow="1" w:lastRow="0" w:firstColumn="1" w:lastColumn="0" w:noHBand="0" w:noVBand="1"/>
      </w:tblPr>
      <w:tblGrid>
        <w:gridCol w:w="1111"/>
        <w:gridCol w:w="6538"/>
      </w:tblGrid>
      <w:tr w:rsidR="001A5199" w:rsidRPr="009E57B1" w:rsidTr="00DF02F8">
        <w:trPr>
          <w:trHeight w:val="592"/>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5199" w:rsidRPr="009E57B1" w:rsidRDefault="001A5199" w:rsidP="00A369D7">
            <w:pPr>
              <w:bidi/>
              <w:spacing w:after="0" w:line="240" w:lineRule="auto"/>
              <w:jc w:val="center"/>
              <w:rPr>
                <w:rFonts w:ascii="Calibri" w:eastAsia="Times New Roman" w:hAnsi="Calibri" w:cs="B Titr"/>
                <w:color w:val="000000"/>
                <w:sz w:val="20"/>
                <w:szCs w:val="20"/>
              </w:rPr>
            </w:pPr>
            <w:r w:rsidRPr="009E57B1">
              <w:rPr>
                <w:rFonts w:ascii="Calibri" w:eastAsia="Times New Roman" w:hAnsi="Calibri" w:cs="B Titr" w:hint="cs"/>
                <w:color w:val="000000"/>
                <w:sz w:val="20"/>
                <w:szCs w:val="20"/>
                <w:rtl/>
              </w:rPr>
              <w:t>شرح خدمات</w:t>
            </w:r>
          </w:p>
        </w:tc>
        <w:tc>
          <w:tcPr>
            <w:tcW w:w="4274" w:type="pct"/>
            <w:tcBorders>
              <w:top w:val="single" w:sz="4" w:space="0" w:color="auto"/>
              <w:left w:val="single" w:sz="4" w:space="0" w:color="auto"/>
              <w:bottom w:val="single" w:sz="4" w:space="0" w:color="auto"/>
              <w:right w:val="single" w:sz="4" w:space="0" w:color="auto"/>
            </w:tcBorders>
            <w:shd w:val="clear" w:color="auto" w:fill="auto"/>
            <w:vAlign w:val="center"/>
          </w:tcPr>
          <w:p w:rsidR="001A5199" w:rsidRPr="00DF02F8" w:rsidRDefault="00DF02F8" w:rsidP="00DF02F8">
            <w:pPr>
              <w:bidi/>
              <w:jc w:val="center"/>
              <w:rPr>
                <w:rFonts w:cs="B Titr"/>
                <w:sz w:val="24"/>
                <w:szCs w:val="24"/>
              </w:rPr>
            </w:pPr>
            <w:r w:rsidRPr="00DF02F8">
              <w:rPr>
                <w:rFonts w:cs="B Titr" w:hint="cs"/>
                <w:sz w:val="20"/>
                <w:szCs w:val="20"/>
                <w:rtl/>
              </w:rPr>
              <w:t>درخواست</w:t>
            </w:r>
            <w:r w:rsidRPr="00DF02F8">
              <w:rPr>
                <w:rFonts w:cs="B Titr"/>
                <w:sz w:val="20"/>
                <w:szCs w:val="20"/>
                <w:rtl/>
              </w:rPr>
              <w:t xml:space="preserve"> </w:t>
            </w:r>
            <w:r w:rsidRPr="00DF02F8">
              <w:rPr>
                <w:rFonts w:cs="B Titr" w:hint="cs"/>
                <w:sz w:val="20"/>
                <w:szCs w:val="20"/>
                <w:rtl/>
              </w:rPr>
              <w:t>دریافت</w:t>
            </w:r>
            <w:r w:rsidRPr="00DF02F8">
              <w:rPr>
                <w:rFonts w:cs="B Titr"/>
                <w:sz w:val="20"/>
                <w:szCs w:val="20"/>
                <w:rtl/>
              </w:rPr>
              <w:t xml:space="preserve"> </w:t>
            </w:r>
            <w:r w:rsidRPr="00DF02F8">
              <w:rPr>
                <w:rFonts w:cs="B Titr" w:hint="cs"/>
                <w:sz w:val="20"/>
                <w:szCs w:val="20"/>
                <w:rtl/>
              </w:rPr>
              <w:t>غرامت</w:t>
            </w:r>
            <w:r w:rsidRPr="00DF02F8">
              <w:rPr>
                <w:rFonts w:cs="B Titr"/>
                <w:sz w:val="20"/>
                <w:szCs w:val="20"/>
                <w:rtl/>
              </w:rPr>
              <w:t xml:space="preserve">  </w:t>
            </w:r>
            <w:r w:rsidRPr="00DF02F8">
              <w:rPr>
                <w:rFonts w:cs="B Titr" w:hint="cs"/>
                <w:sz w:val="20"/>
                <w:szCs w:val="20"/>
                <w:rtl/>
              </w:rPr>
              <w:t>خسارت</w:t>
            </w:r>
            <w:r w:rsidRPr="00DF02F8">
              <w:rPr>
                <w:rFonts w:cs="B Titr"/>
                <w:sz w:val="20"/>
                <w:szCs w:val="20"/>
                <w:rtl/>
              </w:rPr>
              <w:t xml:space="preserve"> </w:t>
            </w:r>
            <w:r w:rsidRPr="00DF02F8">
              <w:rPr>
                <w:rFonts w:cs="B Titr" w:hint="cs"/>
                <w:sz w:val="20"/>
                <w:szCs w:val="20"/>
                <w:rtl/>
              </w:rPr>
              <w:t>ناشی</w:t>
            </w:r>
            <w:r w:rsidRPr="00DF02F8">
              <w:rPr>
                <w:rFonts w:cs="B Titr"/>
                <w:sz w:val="20"/>
                <w:szCs w:val="20"/>
                <w:rtl/>
              </w:rPr>
              <w:t xml:space="preserve"> </w:t>
            </w:r>
            <w:r w:rsidRPr="00DF02F8">
              <w:rPr>
                <w:rFonts w:cs="B Titr" w:hint="cs"/>
                <w:sz w:val="20"/>
                <w:szCs w:val="20"/>
                <w:rtl/>
              </w:rPr>
              <w:t>از</w:t>
            </w:r>
            <w:r w:rsidRPr="00DF02F8">
              <w:rPr>
                <w:rFonts w:cs="B Titr"/>
                <w:sz w:val="20"/>
                <w:szCs w:val="20"/>
                <w:rtl/>
              </w:rPr>
              <w:t xml:space="preserve"> </w:t>
            </w:r>
            <w:r w:rsidRPr="00DF02F8">
              <w:rPr>
                <w:rFonts w:cs="B Titr" w:hint="cs"/>
                <w:sz w:val="20"/>
                <w:szCs w:val="20"/>
                <w:rtl/>
              </w:rPr>
              <w:t>مخاطرات</w:t>
            </w:r>
            <w:r w:rsidRPr="00DF02F8">
              <w:rPr>
                <w:rFonts w:cs="B Titr"/>
                <w:sz w:val="20"/>
                <w:szCs w:val="20"/>
                <w:rtl/>
              </w:rPr>
              <w:t xml:space="preserve"> </w:t>
            </w:r>
            <w:r w:rsidRPr="00DF02F8">
              <w:rPr>
                <w:rFonts w:cs="B Titr" w:hint="cs"/>
                <w:sz w:val="20"/>
                <w:szCs w:val="20"/>
                <w:rtl/>
              </w:rPr>
              <w:t>کشاورزی</w:t>
            </w:r>
            <w:r w:rsidRPr="00DF02F8">
              <w:rPr>
                <w:rFonts w:cs="B Titr"/>
                <w:sz w:val="20"/>
                <w:szCs w:val="20"/>
                <w:rtl/>
              </w:rPr>
              <w:t xml:space="preserve"> </w:t>
            </w:r>
            <w:r w:rsidRPr="00DF02F8">
              <w:rPr>
                <w:rFonts w:cs="B Titr" w:hint="cs"/>
                <w:sz w:val="20"/>
                <w:szCs w:val="20"/>
                <w:rtl/>
              </w:rPr>
              <w:t>و</w:t>
            </w:r>
            <w:r w:rsidRPr="00DF02F8">
              <w:rPr>
                <w:rFonts w:cs="B Titr"/>
                <w:sz w:val="20"/>
                <w:szCs w:val="20"/>
                <w:rtl/>
              </w:rPr>
              <w:t xml:space="preserve"> </w:t>
            </w:r>
            <w:r w:rsidRPr="00DF02F8">
              <w:rPr>
                <w:rFonts w:cs="B Titr" w:hint="cs"/>
                <w:sz w:val="20"/>
                <w:szCs w:val="20"/>
                <w:rtl/>
              </w:rPr>
              <w:t>حوادث</w:t>
            </w:r>
            <w:r w:rsidRPr="00DF02F8">
              <w:rPr>
                <w:rFonts w:cs="B Titr"/>
                <w:sz w:val="20"/>
                <w:szCs w:val="20"/>
                <w:rtl/>
              </w:rPr>
              <w:t xml:space="preserve"> </w:t>
            </w:r>
            <w:r w:rsidRPr="00DF02F8">
              <w:rPr>
                <w:rFonts w:cs="B Titr" w:hint="cs"/>
                <w:sz w:val="20"/>
                <w:szCs w:val="20"/>
                <w:rtl/>
              </w:rPr>
              <w:t>غیرمترقبه</w:t>
            </w:r>
          </w:p>
        </w:tc>
      </w:tr>
      <w:tr w:rsidR="001A5199" w:rsidRPr="009E57B1" w:rsidTr="00A369D7">
        <w:trPr>
          <w:trHeight w:val="593"/>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1A5199" w:rsidRPr="009E57B1" w:rsidRDefault="001A5199" w:rsidP="00A369D7">
            <w:pPr>
              <w:bidi/>
              <w:spacing w:after="0" w:line="240" w:lineRule="auto"/>
              <w:jc w:val="center"/>
              <w:rPr>
                <w:rFonts w:ascii="Calibri" w:eastAsia="Times New Roman" w:hAnsi="Calibri" w:cs="B Titr"/>
                <w:color w:val="000000"/>
                <w:sz w:val="20"/>
                <w:szCs w:val="20"/>
              </w:rPr>
            </w:pPr>
            <w:r w:rsidRPr="009E57B1">
              <w:rPr>
                <w:rFonts w:ascii="Calibri" w:eastAsia="Times New Roman" w:hAnsi="Calibri" w:cs="B Titr" w:hint="cs"/>
                <w:color w:val="000000"/>
                <w:sz w:val="20"/>
                <w:szCs w:val="20"/>
                <w:rtl/>
              </w:rPr>
              <w:t>مستندات مورد نیاز</w:t>
            </w:r>
          </w:p>
        </w:tc>
        <w:tc>
          <w:tcPr>
            <w:tcW w:w="4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199" w:rsidRPr="009A2857" w:rsidRDefault="00944A45" w:rsidP="00493906">
            <w:pPr>
              <w:bidi/>
              <w:rPr>
                <w:rFonts w:cs="B Mitra"/>
                <w:sz w:val="24"/>
                <w:szCs w:val="24"/>
              </w:rPr>
            </w:pPr>
            <w:r w:rsidRPr="009A2857">
              <w:rPr>
                <w:rFonts w:cs="B Mitra" w:hint="cs"/>
                <w:sz w:val="24"/>
                <w:szCs w:val="24"/>
                <w:rtl/>
              </w:rPr>
              <w:t>تکمیل فرمهای چهارگانه مدیریت بحران که از سایت اداره کل بحران استانداری نیز قابل دسترسی می باشد.</w:t>
            </w:r>
          </w:p>
        </w:tc>
      </w:tr>
      <w:tr w:rsidR="00A275DA" w:rsidRPr="009E57B1" w:rsidTr="005E251D">
        <w:trPr>
          <w:trHeight w:val="593"/>
        </w:trPr>
        <w:tc>
          <w:tcPr>
            <w:tcW w:w="726" w:type="pct"/>
            <w:tcBorders>
              <w:top w:val="nil"/>
              <w:left w:val="single" w:sz="4" w:space="0" w:color="auto"/>
              <w:bottom w:val="single" w:sz="4" w:space="0" w:color="auto"/>
              <w:right w:val="single" w:sz="4" w:space="0" w:color="auto"/>
            </w:tcBorders>
            <w:shd w:val="clear" w:color="auto" w:fill="auto"/>
            <w:vAlign w:val="center"/>
          </w:tcPr>
          <w:p w:rsidR="00A275DA" w:rsidRPr="009E57B1" w:rsidRDefault="00A275DA" w:rsidP="00A275DA">
            <w:pPr>
              <w:bidi/>
              <w:spacing w:after="0" w:line="240" w:lineRule="auto"/>
              <w:rPr>
                <w:rFonts w:ascii="Calibri" w:eastAsia="Times New Roman" w:hAnsi="Calibri" w:cs="B Titr"/>
                <w:color w:val="000000"/>
                <w:sz w:val="20"/>
                <w:szCs w:val="20"/>
              </w:rPr>
            </w:pPr>
            <w:r w:rsidRPr="009E57B1">
              <w:rPr>
                <w:rFonts w:ascii="Calibri" w:eastAsia="Times New Roman" w:hAnsi="Calibri" w:cs="B Titr" w:hint="cs"/>
                <w:color w:val="000000"/>
                <w:sz w:val="20"/>
                <w:szCs w:val="20"/>
                <w:rtl/>
              </w:rPr>
              <w:t>قوانین و مقررات</w:t>
            </w:r>
          </w:p>
        </w:tc>
        <w:tc>
          <w:tcPr>
            <w:tcW w:w="4274" w:type="pct"/>
            <w:tcBorders>
              <w:top w:val="nil"/>
              <w:left w:val="single" w:sz="4" w:space="0" w:color="auto"/>
              <w:bottom w:val="single" w:sz="4" w:space="0" w:color="auto"/>
              <w:right w:val="single" w:sz="4" w:space="0" w:color="auto"/>
            </w:tcBorders>
            <w:shd w:val="clear" w:color="auto" w:fill="auto"/>
            <w:noWrap/>
            <w:vAlign w:val="center"/>
          </w:tcPr>
          <w:p w:rsidR="00A275DA" w:rsidRPr="009E57B1" w:rsidRDefault="00A275DA" w:rsidP="00A275DA">
            <w:pPr>
              <w:bidi/>
              <w:spacing w:after="0" w:line="240" w:lineRule="auto"/>
              <w:rPr>
                <w:rFonts w:ascii="Calibri" w:eastAsia="Times New Roman" w:hAnsi="Calibri" w:cs="B Mitra"/>
                <w:color w:val="000000"/>
                <w:sz w:val="20"/>
                <w:szCs w:val="20"/>
              </w:rPr>
            </w:pPr>
            <w:r>
              <w:rPr>
                <w:rFonts w:ascii="Calibri" w:eastAsia="Times New Roman" w:hAnsi="Calibri" w:cs="B Mitra" w:hint="cs"/>
                <w:color w:val="000000"/>
                <w:sz w:val="20"/>
                <w:szCs w:val="20"/>
                <w:rtl/>
              </w:rPr>
              <w:t>ندارد</w:t>
            </w:r>
          </w:p>
        </w:tc>
      </w:tr>
      <w:tr w:rsidR="00A275DA" w:rsidRPr="009E57B1" w:rsidTr="00652C8A">
        <w:trPr>
          <w:trHeight w:val="665"/>
        </w:trPr>
        <w:tc>
          <w:tcPr>
            <w:tcW w:w="726" w:type="pct"/>
            <w:tcBorders>
              <w:top w:val="nil"/>
              <w:left w:val="single" w:sz="4" w:space="0" w:color="auto"/>
              <w:bottom w:val="single" w:sz="4" w:space="0" w:color="auto"/>
              <w:right w:val="single" w:sz="4" w:space="0" w:color="auto"/>
            </w:tcBorders>
            <w:shd w:val="clear" w:color="auto" w:fill="auto"/>
          </w:tcPr>
          <w:p w:rsidR="00A275DA" w:rsidRPr="00A275DA" w:rsidRDefault="00A275DA" w:rsidP="00A275DA">
            <w:pPr>
              <w:bidi/>
              <w:jc w:val="center"/>
              <w:rPr>
                <w:sz w:val="18"/>
                <w:szCs w:val="18"/>
              </w:rPr>
            </w:pPr>
            <w:r w:rsidRPr="00A275DA">
              <w:rPr>
                <w:rFonts w:ascii="Calibri" w:eastAsia="Times New Roman" w:hAnsi="Calibri" w:cs="B Titr" w:hint="cs"/>
                <w:color w:val="000000"/>
                <w:sz w:val="16"/>
                <w:szCs w:val="16"/>
                <w:rtl/>
              </w:rPr>
              <w:t>پاسخ به سوالات متداول</w:t>
            </w:r>
          </w:p>
        </w:tc>
        <w:tc>
          <w:tcPr>
            <w:tcW w:w="4274" w:type="pct"/>
            <w:tcBorders>
              <w:top w:val="nil"/>
              <w:left w:val="single" w:sz="4" w:space="0" w:color="auto"/>
              <w:bottom w:val="single" w:sz="4" w:space="0" w:color="auto"/>
              <w:right w:val="single" w:sz="4" w:space="0" w:color="auto"/>
            </w:tcBorders>
            <w:shd w:val="clear" w:color="auto" w:fill="auto"/>
            <w:noWrap/>
            <w:vAlign w:val="center"/>
          </w:tcPr>
          <w:p w:rsidR="00A275DA" w:rsidRDefault="00652C8A" w:rsidP="00652C8A">
            <w:pPr>
              <w:bidi/>
              <w:rPr>
                <w:rtl/>
                <w:lang w:bidi="fa-IR"/>
              </w:rPr>
            </w:pPr>
            <w:r>
              <w:rPr>
                <w:rFonts w:hint="cs"/>
                <w:rtl/>
                <w:lang w:bidi="fa-IR"/>
              </w:rPr>
              <w:t>مدیریت بحران سازمان جهاد کشاورزی</w:t>
            </w:r>
          </w:p>
        </w:tc>
      </w:tr>
      <w:tr w:rsidR="00A275DA" w:rsidRPr="009E57B1" w:rsidTr="00A275DA">
        <w:trPr>
          <w:trHeight w:val="71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A275DA" w:rsidRPr="009E57B1" w:rsidRDefault="00A275DA" w:rsidP="00A275DA">
            <w:pPr>
              <w:bidi/>
              <w:spacing w:after="0" w:line="240" w:lineRule="auto"/>
              <w:jc w:val="center"/>
              <w:rPr>
                <w:rFonts w:ascii="Calibri" w:eastAsia="Times New Roman" w:hAnsi="Calibri" w:cs="B Titr"/>
                <w:color w:val="000000"/>
                <w:sz w:val="20"/>
                <w:szCs w:val="20"/>
              </w:rPr>
            </w:pPr>
            <w:r w:rsidRPr="009E57B1">
              <w:rPr>
                <w:rFonts w:ascii="Calibri" w:eastAsia="Times New Roman" w:hAnsi="Calibri" w:cs="B Titr" w:hint="cs"/>
                <w:color w:val="000000"/>
                <w:sz w:val="20"/>
                <w:szCs w:val="20"/>
                <w:rtl/>
              </w:rPr>
              <w:t>مدت زمان انجام خدمت</w:t>
            </w:r>
          </w:p>
        </w:tc>
        <w:tc>
          <w:tcPr>
            <w:tcW w:w="4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75DA" w:rsidRPr="009A2857" w:rsidRDefault="00A275DA" w:rsidP="00A275DA">
            <w:pPr>
              <w:bidi/>
              <w:rPr>
                <w:rFonts w:ascii="Calibri" w:eastAsia="Times New Roman" w:hAnsi="Calibri" w:cs="B Mitra"/>
                <w:color w:val="000000"/>
              </w:rPr>
            </w:pPr>
            <w:r w:rsidRPr="009A2857">
              <w:rPr>
                <w:rFonts w:cs="B Mitra" w:hint="cs"/>
                <w:rtl/>
              </w:rPr>
              <w:t>48 ساعت پس از وقوع خسارت و درخواست کشاورز کارشناسان نسبت به تکمیل فرمهای گزارش خسارت اقدام می نمایند.</w:t>
            </w:r>
          </w:p>
        </w:tc>
      </w:tr>
      <w:tr w:rsidR="001A5199" w:rsidRPr="009E57B1" w:rsidTr="00A369D7">
        <w:trPr>
          <w:trHeight w:val="2357"/>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1A5199" w:rsidRPr="009E57B1" w:rsidRDefault="001A5199" w:rsidP="00A369D7">
            <w:pPr>
              <w:bidi/>
              <w:spacing w:after="0" w:line="240" w:lineRule="auto"/>
              <w:jc w:val="center"/>
              <w:rPr>
                <w:rFonts w:ascii="Calibri" w:eastAsia="Times New Roman" w:hAnsi="Calibri" w:cs="B Titr"/>
                <w:color w:val="000000"/>
                <w:sz w:val="20"/>
                <w:szCs w:val="20"/>
              </w:rPr>
            </w:pPr>
            <w:r w:rsidRPr="009E57B1">
              <w:rPr>
                <w:rFonts w:ascii="Calibri" w:eastAsia="Times New Roman" w:hAnsi="Calibri" w:cs="B Titr" w:hint="cs"/>
                <w:color w:val="000000"/>
                <w:sz w:val="20"/>
                <w:szCs w:val="20"/>
                <w:rtl/>
              </w:rPr>
              <w:t>مراحل گردش کار به تفصیل</w:t>
            </w:r>
          </w:p>
        </w:tc>
        <w:tc>
          <w:tcPr>
            <w:tcW w:w="4274" w:type="pct"/>
            <w:tcBorders>
              <w:top w:val="nil"/>
              <w:left w:val="single" w:sz="4" w:space="0" w:color="auto"/>
              <w:bottom w:val="single" w:sz="4" w:space="0" w:color="auto"/>
              <w:right w:val="single" w:sz="4" w:space="0" w:color="auto"/>
            </w:tcBorders>
            <w:shd w:val="clear" w:color="auto" w:fill="auto"/>
            <w:vAlign w:val="center"/>
          </w:tcPr>
          <w:p w:rsidR="001A5199" w:rsidRPr="00A275DA" w:rsidRDefault="00944A45" w:rsidP="00493906">
            <w:pPr>
              <w:bidi/>
              <w:spacing w:after="0" w:line="240" w:lineRule="auto"/>
              <w:jc w:val="both"/>
              <w:rPr>
                <w:rFonts w:ascii="Calibri" w:hAnsi="Calibri" w:cs="B Mitra"/>
                <w:color w:val="000000"/>
                <w:sz w:val="18"/>
                <w:szCs w:val="18"/>
              </w:rPr>
            </w:pPr>
            <w:r w:rsidRPr="00A275DA">
              <w:rPr>
                <w:rFonts w:cs="B Mitra" w:hint="cs"/>
                <w:sz w:val="18"/>
                <w:szCs w:val="18"/>
                <w:rtl/>
              </w:rPr>
              <w:t>بلافاصله پس از وقوع خسارت ناشی از انواع مخاطرات بخش کشاورزی و حوادث غیر مترقبه چنانچه محصول خسارت دیده تحت پوشش بیمه کشاورزی قرار دارد گزارش خسارت به دفاتر کارگزاری های بیمه کشاورزی مستقر در شهرستان ها اعلام می گردد که کارشناسان ارزیاب موظف به حضور در واحد تولیدی و برآورد خسارت وارده می باشند در صورت تایید وقوع خسارت و عامل خطر تحت پوشش گزارش ارزیابی میزان خسارت وارده جهت پرداخت غرامت به صندوق بیمه ارسال می گردد. چنانچه محصول تحت پوشش خدمات بیمه کشاورزی قرار ندارد به مرکز/مدیریت جهاد کشاورزی منطقه گزارش خسارت اعلام گردد. کارشناسان حداکثر ظرف مدت 48 ساعت پس از وقوع خسارت در محل بهره برداری حضوریافته و نسبت به تکمیل فرمهای چهارگانه مدیریت بحران اقدام می نمایند. پس از تکمیل فرم با امضای فرماندار و مدیر جهاد کشاورزی شهرستان به سازمان جهاد کشاورزی استان ارسال می گردد. پس از جمع بندی و بررسی های کارشناسی در ستاد با امضای رئیس سازمان جهاد کشاورزی گزارش خسارت  به اداره کل مدیریت بحران استانداری ارسال که در نهایت با امضای استاندار به وزارت کشور جهت طرح در جلسه هیئت دولت ارسال می گردد. چنانچه در هیئت دولت تصویب گردد مراحل تامین و تخصیص اعتبار انجام می گیرد.</w:t>
            </w:r>
          </w:p>
        </w:tc>
      </w:tr>
      <w:tr w:rsidR="001A5199" w:rsidRPr="009E57B1" w:rsidTr="00A369D7">
        <w:trPr>
          <w:trHeight w:val="445"/>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1A5199" w:rsidRPr="009E57B1" w:rsidRDefault="001A5199" w:rsidP="00A369D7">
            <w:pPr>
              <w:bidi/>
              <w:spacing w:after="0" w:line="240" w:lineRule="auto"/>
              <w:jc w:val="center"/>
              <w:rPr>
                <w:rFonts w:ascii="Calibri" w:eastAsia="Times New Roman" w:hAnsi="Calibri" w:cs="B Titr"/>
                <w:color w:val="000000"/>
                <w:sz w:val="20"/>
                <w:szCs w:val="20"/>
              </w:rPr>
            </w:pPr>
            <w:r w:rsidRPr="009E57B1">
              <w:rPr>
                <w:rFonts w:ascii="Calibri" w:eastAsia="Times New Roman" w:hAnsi="Calibri" w:cs="B Titr" w:hint="cs"/>
                <w:color w:val="000000"/>
                <w:sz w:val="20"/>
                <w:szCs w:val="20"/>
                <w:rtl/>
              </w:rPr>
              <w:t>استعلام های مورد نیاز</w:t>
            </w:r>
          </w:p>
        </w:tc>
        <w:tc>
          <w:tcPr>
            <w:tcW w:w="4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199" w:rsidRPr="009A2857" w:rsidRDefault="00944A45" w:rsidP="00A369D7">
            <w:pPr>
              <w:bidi/>
              <w:jc w:val="center"/>
              <w:rPr>
                <w:rFonts w:ascii="Calibri" w:hAnsi="Calibri" w:cs="B Mitra"/>
                <w:color w:val="000000"/>
              </w:rPr>
            </w:pPr>
            <w:r w:rsidRPr="009A2857">
              <w:rPr>
                <w:rFonts w:cs="B Mitra" w:hint="cs"/>
                <w:rtl/>
              </w:rPr>
              <w:t>مکاتبه مدیریت جهاد کشاورزی شهرستان با ستاد</w:t>
            </w:r>
          </w:p>
        </w:tc>
      </w:tr>
      <w:tr w:rsidR="001A5199" w:rsidRPr="009E57B1" w:rsidTr="00A369D7">
        <w:trPr>
          <w:trHeight w:val="1512"/>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1A5199" w:rsidRPr="009E57B1" w:rsidRDefault="001A5199" w:rsidP="00A369D7">
            <w:pPr>
              <w:bidi/>
              <w:spacing w:after="0" w:line="240" w:lineRule="auto"/>
              <w:jc w:val="center"/>
              <w:rPr>
                <w:rFonts w:ascii="Calibri" w:eastAsia="Times New Roman" w:hAnsi="Calibri" w:cs="B Titr"/>
                <w:color w:val="000000"/>
                <w:sz w:val="20"/>
                <w:szCs w:val="20"/>
              </w:rPr>
            </w:pPr>
            <w:r w:rsidRPr="009E57B1">
              <w:rPr>
                <w:rFonts w:ascii="Calibri" w:eastAsia="Times New Roman" w:hAnsi="Calibri" w:cs="B Titr" w:hint="cs"/>
                <w:color w:val="000000"/>
                <w:sz w:val="20"/>
                <w:szCs w:val="20"/>
                <w:rtl/>
              </w:rPr>
              <w:t>آدرسهای محل فیزیکی ارائه خدمات</w:t>
            </w:r>
          </w:p>
        </w:tc>
        <w:tc>
          <w:tcPr>
            <w:tcW w:w="4274" w:type="pct"/>
            <w:tcBorders>
              <w:top w:val="nil"/>
              <w:left w:val="single" w:sz="4" w:space="0" w:color="auto"/>
              <w:bottom w:val="single" w:sz="4" w:space="0" w:color="auto"/>
              <w:right w:val="single" w:sz="4" w:space="0" w:color="auto"/>
            </w:tcBorders>
            <w:shd w:val="clear" w:color="auto" w:fill="auto"/>
            <w:noWrap/>
            <w:vAlign w:val="center"/>
          </w:tcPr>
          <w:p w:rsidR="001A5199" w:rsidRPr="009A2857" w:rsidRDefault="00944A45" w:rsidP="00D555C1">
            <w:pPr>
              <w:bidi/>
              <w:rPr>
                <w:rFonts w:cs="B Mitra"/>
                <w:rtl/>
              </w:rPr>
            </w:pPr>
            <w:r w:rsidRPr="009A2857">
              <w:rPr>
                <w:rFonts w:cs="B Mitra" w:hint="cs"/>
                <w:rtl/>
              </w:rPr>
              <w:t xml:space="preserve">مرکز خدمات جهاد کشاورزی- مدیریت جهاد شهرستان- سازمان جهاد کشاورزی اداره مدیریت بحران و </w:t>
            </w:r>
            <w:r w:rsidR="00D555C1">
              <w:rPr>
                <w:rFonts w:cs="B Mitra" w:hint="cs"/>
                <w:rtl/>
              </w:rPr>
              <w:t>پدافند غیرعامل بخش کشاورزی</w:t>
            </w:r>
          </w:p>
        </w:tc>
      </w:tr>
    </w:tbl>
    <w:p w:rsidR="00A369D7" w:rsidRDefault="00A369D7" w:rsidP="001A5199">
      <w:pPr>
        <w:rPr>
          <w:rFonts w:cs="Arial"/>
          <w:noProof/>
        </w:rPr>
      </w:pPr>
    </w:p>
    <w:p w:rsidR="00A369D7" w:rsidRDefault="00A369D7" w:rsidP="001A5199">
      <w:pPr>
        <w:rPr>
          <w:rFonts w:cs="Arial"/>
          <w:noProof/>
        </w:rPr>
      </w:pPr>
    </w:p>
    <w:p w:rsidR="00EA6122" w:rsidRDefault="00EA6122" w:rsidP="00EA6122">
      <w:pPr>
        <w:rPr>
          <w:rFonts w:cs="Arial"/>
          <w:noProof/>
          <w:rtl/>
        </w:rPr>
      </w:pPr>
      <w:r>
        <w:rPr>
          <w:noProof/>
        </w:rPr>
        <w:lastRenderedPageBreak/>
        <mc:AlternateContent>
          <mc:Choice Requires="wps">
            <w:drawing>
              <wp:anchor distT="0" distB="0" distL="114300" distR="114300" simplePos="0" relativeHeight="251779072" behindDoc="0" locked="0" layoutInCell="1" allowOverlap="1" wp14:anchorId="57073890" wp14:editId="4B11E120">
                <wp:simplePos x="0" y="0"/>
                <wp:positionH relativeFrom="column">
                  <wp:posOffset>-1905</wp:posOffset>
                </wp:positionH>
                <wp:positionV relativeFrom="paragraph">
                  <wp:posOffset>-155575</wp:posOffset>
                </wp:positionV>
                <wp:extent cx="2847975" cy="828675"/>
                <wp:effectExtent l="19050" t="19050" r="47625" b="47625"/>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828675"/>
                        </a:xfrm>
                        <a:prstGeom prst="bracketPair">
                          <a:avLst>
                            <a:gd name="adj" fmla="val 16667"/>
                          </a:avLst>
                        </a:prstGeom>
                        <a:solidFill>
                          <a:sysClr val="window" lastClr="FFFFFF">
                            <a:lumMod val="100000"/>
                            <a:lumOff val="0"/>
                          </a:sysClr>
                        </a:solidFill>
                        <a:ln w="63500">
                          <a:solidFill>
                            <a:srgbClr val="8064A2">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A6122" w:rsidRDefault="00EA6122" w:rsidP="00EA6122">
                            <w:pPr>
                              <w:jc w:val="right"/>
                              <w:rPr>
                                <w:lang w:bidi="fa-IR"/>
                              </w:rPr>
                            </w:pPr>
                            <w:r>
                              <w:rPr>
                                <w:rFonts w:cs="B Titr" w:hint="cs"/>
                                <w:rtl/>
                                <w:lang w:bidi="fa-IR"/>
                              </w:rPr>
                              <w:t xml:space="preserve">نوع خدمت: </w:t>
                            </w:r>
                            <w:r>
                              <w:rPr>
                                <w:rFonts w:cs="B Titr" w:hint="cs"/>
                                <w:rtl/>
                              </w:rPr>
                              <w:t>امهال تسهیلات سررسید گذشته مدیونین بانکی خسارت دیده ناشی از انواع مخاطرات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73890" id="_x0000_s1027" type="#_x0000_t185" style="position:absolute;margin-left:-.15pt;margin-top:-12.25pt;width:224.25pt;height:65.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" filled="t" strokecolor="#8064a2" strokeweight="5pt">
                <v:shadow color="#868686"/>
                <v:textbox>
                  <w:txbxContent>
                    <w:p w:rsidR="00EA6122" w:rsidRDefault="00EA6122" w:rsidP="00EA6122">
                      <w:pPr>
                        <w:jc w:val="right"/>
                        <w:rPr>
                          <w:lang w:bidi="fa-IR"/>
                        </w:rPr>
                      </w:pPr>
                      <w:r>
                        <w:rPr>
                          <w:rFonts w:cs="B Titr" w:hint="cs"/>
                          <w:rtl/>
                          <w:lang w:bidi="fa-IR"/>
                        </w:rPr>
                        <w:t xml:space="preserve">نوع خدمت: </w:t>
                      </w:r>
                      <w:r>
                        <w:rPr>
                          <w:rFonts w:cs="B Titr" w:hint="cs"/>
                          <w:rtl/>
                        </w:rPr>
                        <w:t>امهال تسهیلات سررسید گذشته مدیونین بانکی خسارت دیده ناشی از انواع مخاطرات</w:t>
                      </w:r>
                    </w:p>
                  </w:txbxContent>
                </v:textbox>
              </v:shape>
            </w:pict>
          </mc:Fallback>
        </mc:AlternateContent>
      </w:r>
    </w:p>
    <w:p w:rsidR="00EA6122" w:rsidRDefault="00EA6122" w:rsidP="00EA6122">
      <w:pPr>
        <w:bidi/>
        <w:rPr>
          <w:rtl/>
        </w:rPr>
      </w:pPr>
      <w:r>
        <w:rPr>
          <w:rFonts w:hint="cs"/>
          <w:rtl/>
        </w:rPr>
        <w:t xml:space="preserve">          </w:t>
      </w:r>
    </w:p>
    <w:tbl>
      <w:tblPr>
        <w:tblpPr w:leftFromText="180" w:rightFromText="180" w:vertAnchor="page" w:horzAnchor="margin" w:tblpY="2206"/>
        <w:bidiVisual/>
        <w:tblW w:w="5118" w:type="pct"/>
        <w:tblLayout w:type="fixed"/>
        <w:tblLook w:val="04A0" w:firstRow="1" w:lastRow="0" w:firstColumn="1" w:lastColumn="0" w:noHBand="0" w:noVBand="1"/>
      </w:tblPr>
      <w:tblGrid>
        <w:gridCol w:w="1111"/>
        <w:gridCol w:w="6538"/>
      </w:tblGrid>
      <w:tr w:rsidR="00EA6122" w:rsidRPr="009E57B1" w:rsidTr="00BB2171">
        <w:trPr>
          <w:trHeight w:val="592"/>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6122" w:rsidRPr="009E57B1" w:rsidRDefault="00EA6122" w:rsidP="00BB2171">
            <w:pPr>
              <w:bidi/>
              <w:spacing w:after="0" w:line="240" w:lineRule="auto"/>
              <w:jc w:val="center"/>
              <w:rPr>
                <w:rFonts w:ascii="Calibri" w:eastAsia="Times New Roman" w:hAnsi="Calibri" w:cs="B Titr"/>
                <w:color w:val="000000"/>
                <w:sz w:val="20"/>
                <w:szCs w:val="20"/>
              </w:rPr>
            </w:pPr>
            <w:r w:rsidRPr="009E57B1">
              <w:rPr>
                <w:rFonts w:ascii="Calibri" w:eastAsia="Times New Roman" w:hAnsi="Calibri" w:cs="B Titr" w:hint="cs"/>
                <w:color w:val="000000"/>
                <w:sz w:val="20"/>
                <w:szCs w:val="20"/>
                <w:rtl/>
              </w:rPr>
              <w:t>شرح خدمات</w:t>
            </w:r>
          </w:p>
        </w:tc>
        <w:tc>
          <w:tcPr>
            <w:tcW w:w="4274" w:type="pct"/>
            <w:tcBorders>
              <w:top w:val="single" w:sz="4" w:space="0" w:color="auto"/>
              <w:left w:val="single" w:sz="4" w:space="0" w:color="auto"/>
              <w:bottom w:val="single" w:sz="4" w:space="0" w:color="auto"/>
              <w:right w:val="single" w:sz="4" w:space="0" w:color="auto"/>
            </w:tcBorders>
            <w:shd w:val="clear" w:color="auto" w:fill="auto"/>
            <w:vAlign w:val="center"/>
          </w:tcPr>
          <w:p w:rsidR="00EA6122" w:rsidRPr="00DF02F8" w:rsidRDefault="00EA6122" w:rsidP="00BB2171">
            <w:pPr>
              <w:bidi/>
              <w:jc w:val="center"/>
              <w:rPr>
                <w:rFonts w:cs="B Titr"/>
                <w:sz w:val="24"/>
                <w:szCs w:val="24"/>
              </w:rPr>
            </w:pPr>
            <w:r>
              <w:rPr>
                <w:rFonts w:cs="B Titr" w:hint="cs"/>
                <w:sz w:val="20"/>
                <w:szCs w:val="20"/>
                <w:rtl/>
              </w:rPr>
              <w:t>امهال تسهیلات سررسید گذشته خسارت دیدگان ناشی از انواع مخاطرات</w:t>
            </w:r>
          </w:p>
        </w:tc>
      </w:tr>
      <w:tr w:rsidR="00EA6122" w:rsidRPr="009E57B1" w:rsidTr="00BB2171">
        <w:trPr>
          <w:trHeight w:val="593"/>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EA6122" w:rsidRPr="009E57B1" w:rsidRDefault="00EA6122" w:rsidP="00BB2171">
            <w:pPr>
              <w:bidi/>
              <w:spacing w:after="0" w:line="240" w:lineRule="auto"/>
              <w:jc w:val="center"/>
              <w:rPr>
                <w:rFonts w:ascii="Calibri" w:eastAsia="Times New Roman" w:hAnsi="Calibri" w:cs="B Titr"/>
                <w:color w:val="000000"/>
                <w:sz w:val="20"/>
                <w:szCs w:val="20"/>
              </w:rPr>
            </w:pPr>
            <w:r w:rsidRPr="009E57B1">
              <w:rPr>
                <w:rFonts w:ascii="Calibri" w:eastAsia="Times New Roman" w:hAnsi="Calibri" w:cs="B Titr" w:hint="cs"/>
                <w:color w:val="000000"/>
                <w:sz w:val="20"/>
                <w:szCs w:val="20"/>
                <w:rtl/>
              </w:rPr>
              <w:t>مستندات مورد نیاز</w:t>
            </w:r>
          </w:p>
        </w:tc>
        <w:tc>
          <w:tcPr>
            <w:tcW w:w="4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6122" w:rsidRPr="00117DBA" w:rsidRDefault="00EA6122" w:rsidP="00BB2171">
            <w:pPr>
              <w:bidi/>
              <w:rPr>
                <w:rFonts w:asciiTheme="minorBidi" w:hAnsiTheme="minorBidi"/>
                <w:sz w:val="24"/>
                <w:szCs w:val="24"/>
              </w:rPr>
            </w:pPr>
            <w:r w:rsidRPr="00117DBA">
              <w:rPr>
                <w:rFonts w:asciiTheme="minorBidi" w:hAnsiTheme="minorBidi"/>
                <w:sz w:val="20"/>
                <w:szCs w:val="20"/>
                <w:rtl/>
              </w:rPr>
              <w:t>ارائه درخواست به انضمام پرینت آخرین وضعیت بدهی از بانک عامل به مدیریت یا مراکز جهاد کشاورزی</w:t>
            </w:r>
          </w:p>
        </w:tc>
      </w:tr>
      <w:tr w:rsidR="00EA6122" w:rsidRPr="009E57B1" w:rsidTr="00BB2171">
        <w:trPr>
          <w:trHeight w:val="593"/>
        </w:trPr>
        <w:tc>
          <w:tcPr>
            <w:tcW w:w="726" w:type="pct"/>
            <w:tcBorders>
              <w:top w:val="nil"/>
              <w:left w:val="single" w:sz="4" w:space="0" w:color="auto"/>
              <w:bottom w:val="single" w:sz="4" w:space="0" w:color="auto"/>
              <w:right w:val="single" w:sz="4" w:space="0" w:color="auto"/>
            </w:tcBorders>
            <w:shd w:val="clear" w:color="auto" w:fill="auto"/>
            <w:vAlign w:val="center"/>
          </w:tcPr>
          <w:p w:rsidR="00EA6122" w:rsidRPr="009E57B1" w:rsidRDefault="00EA6122" w:rsidP="00BB2171">
            <w:pPr>
              <w:bidi/>
              <w:spacing w:after="0" w:line="240" w:lineRule="auto"/>
              <w:rPr>
                <w:rFonts w:ascii="Calibri" w:eastAsia="Times New Roman" w:hAnsi="Calibri" w:cs="B Titr"/>
                <w:color w:val="000000"/>
                <w:sz w:val="20"/>
                <w:szCs w:val="20"/>
              </w:rPr>
            </w:pPr>
            <w:r w:rsidRPr="009E57B1">
              <w:rPr>
                <w:rFonts w:ascii="Calibri" w:eastAsia="Times New Roman" w:hAnsi="Calibri" w:cs="B Titr" w:hint="cs"/>
                <w:color w:val="000000"/>
                <w:sz w:val="20"/>
                <w:szCs w:val="20"/>
                <w:rtl/>
              </w:rPr>
              <w:t>قوانین و مقررات</w:t>
            </w:r>
          </w:p>
        </w:tc>
        <w:tc>
          <w:tcPr>
            <w:tcW w:w="4274" w:type="pct"/>
            <w:tcBorders>
              <w:top w:val="nil"/>
              <w:left w:val="single" w:sz="4" w:space="0" w:color="auto"/>
              <w:bottom w:val="single" w:sz="4" w:space="0" w:color="auto"/>
              <w:right w:val="single" w:sz="4" w:space="0" w:color="auto"/>
            </w:tcBorders>
            <w:shd w:val="clear" w:color="auto" w:fill="auto"/>
            <w:noWrap/>
            <w:vAlign w:val="center"/>
          </w:tcPr>
          <w:p w:rsidR="00EA6122" w:rsidRPr="009E57B1" w:rsidRDefault="00EA6122" w:rsidP="00BB2171">
            <w:pPr>
              <w:bidi/>
              <w:spacing w:after="0" w:line="240" w:lineRule="auto"/>
              <w:rPr>
                <w:rFonts w:ascii="Calibri" w:eastAsia="Times New Roman" w:hAnsi="Calibri" w:cs="B Mitra"/>
                <w:color w:val="000000"/>
                <w:sz w:val="20"/>
                <w:szCs w:val="20"/>
              </w:rPr>
            </w:pPr>
            <w:r>
              <w:rPr>
                <w:rFonts w:ascii="Calibri" w:eastAsia="Times New Roman" w:hAnsi="Calibri" w:cs="B Mitra" w:hint="cs"/>
                <w:color w:val="000000"/>
                <w:sz w:val="20"/>
                <w:szCs w:val="20"/>
                <w:rtl/>
              </w:rPr>
              <w:t>قانون بودجه سنواتی و برنامه های ششم و هفتم توسعه کشور</w:t>
            </w:r>
          </w:p>
        </w:tc>
      </w:tr>
      <w:tr w:rsidR="00EA6122" w:rsidRPr="009E57B1" w:rsidTr="00BB2171">
        <w:trPr>
          <w:trHeight w:val="665"/>
        </w:trPr>
        <w:tc>
          <w:tcPr>
            <w:tcW w:w="726" w:type="pct"/>
            <w:tcBorders>
              <w:top w:val="nil"/>
              <w:left w:val="single" w:sz="4" w:space="0" w:color="auto"/>
              <w:bottom w:val="single" w:sz="4" w:space="0" w:color="auto"/>
              <w:right w:val="single" w:sz="4" w:space="0" w:color="auto"/>
            </w:tcBorders>
            <w:shd w:val="clear" w:color="auto" w:fill="auto"/>
          </w:tcPr>
          <w:p w:rsidR="00EA6122" w:rsidRPr="00A275DA" w:rsidRDefault="00EA6122" w:rsidP="00BB2171">
            <w:pPr>
              <w:bidi/>
              <w:jc w:val="center"/>
              <w:rPr>
                <w:sz w:val="18"/>
                <w:szCs w:val="18"/>
              </w:rPr>
            </w:pPr>
            <w:r w:rsidRPr="00A275DA">
              <w:rPr>
                <w:rFonts w:ascii="Calibri" w:eastAsia="Times New Roman" w:hAnsi="Calibri" w:cs="B Titr" w:hint="cs"/>
                <w:color w:val="000000"/>
                <w:sz w:val="16"/>
                <w:szCs w:val="16"/>
                <w:rtl/>
              </w:rPr>
              <w:t>پاسخ به سوالات متداول</w:t>
            </w:r>
          </w:p>
        </w:tc>
        <w:tc>
          <w:tcPr>
            <w:tcW w:w="4274" w:type="pct"/>
            <w:tcBorders>
              <w:top w:val="nil"/>
              <w:left w:val="single" w:sz="4" w:space="0" w:color="auto"/>
              <w:bottom w:val="single" w:sz="4" w:space="0" w:color="auto"/>
              <w:right w:val="single" w:sz="4" w:space="0" w:color="auto"/>
            </w:tcBorders>
            <w:shd w:val="clear" w:color="auto" w:fill="auto"/>
            <w:noWrap/>
            <w:vAlign w:val="center"/>
          </w:tcPr>
          <w:p w:rsidR="00EA6122" w:rsidRDefault="00EA6122" w:rsidP="00BB2171">
            <w:pPr>
              <w:bidi/>
              <w:rPr>
                <w:rtl/>
                <w:lang w:bidi="fa-IR"/>
              </w:rPr>
            </w:pPr>
            <w:r>
              <w:rPr>
                <w:rFonts w:hint="cs"/>
                <w:rtl/>
                <w:lang w:bidi="fa-IR"/>
              </w:rPr>
              <w:t>مدیریت بحران سازمان جهاد کشاورزی</w:t>
            </w:r>
          </w:p>
        </w:tc>
      </w:tr>
      <w:tr w:rsidR="00EA6122" w:rsidRPr="009E57B1" w:rsidTr="00BB2171">
        <w:trPr>
          <w:trHeight w:val="71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EA6122" w:rsidRPr="009E57B1" w:rsidRDefault="00EA6122" w:rsidP="00BB2171">
            <w:pPr>
              <w:bidi/>
              <w:spacing w:after="0" w:line="240" w:lineRule="auto"/>
              <w:jc w:val="center"/>
              <w:rPr>
                <w:rFonts w:ascii="Calibri" w:eastAsia="Times New Roman" w:hAnsi="Calibri" w:cs="B Titr"/>
                <w:color w:val="000000"/>
                <w:sz w:val="20"/>
                <w:szCs w:val="20"/>
              </w:rPr>
            </w:pPr>
            <w:r w:rsidRPr="009E57B1">
              <w:rPr>
                <w:rFonts w:ascii="Calibri" w:eastAsia="Times New Roman" w:hAnsi="Calibri" w:cs="B Titr" w:hint="cs"/>
                <w:color w:val="000000"/>
                <w:sz w:val="20"/>
                <w:szCs w:val="20"/>
                <w:rtl/>
              </w:rPr>
              <w:t>مدت زمان انجام خدمت</w:t>
            </w:r>
          </w:p>
        </w:tc>
        <w:tc>
          <w:tcPr>
            <w:tcW w:w="4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6122" w:rsidRPr="009A2857" w:rsidRDefault="00EA6122" w:rsidP="00BB2171">
            <w:pPr>
              <w:bidi/>
              <w:rPr>
                <w:rFonts w:ascii="Calibri" w:eastAsia="Times New Roman" w:hAnsi="Calibri" w:cs="B Mitra"/>
                <w:color w:val="000000"/>
              </w:rPr>
            </w:pPr>
            <w:r>
              <w:rPr>
                <w:rFonts w:cs="B Mitra" w:hint="cs"/>
                <w:rtl/>
              </w:rPr>
              <w:t>بعد از ابلاغ منابع مورد نیاز از مراجع ذیصلاح</w:t>
            </w:r>
          </w:p>
        </w:tc>
      </w:tr>
      <w:tr w:rsidR="00EA6122" w:rsidRPr="009E57B1" w:rsidTr="00BB2171">
        <w:trPr>
          <w:trHeight w:val="2357"/>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EA6122" w:rsidRPr="009E57B1" w:rsidRDefault="00EA6122" w:rsidP="00BB2171">
            <w:pPr>
              <w:bidi/>
              <w:spacing w:after="0" w:line="240" w:lineRule="auto"/>
              <w:jc w:val="center"/>
              <w:rPr>
                <w:rFonts w:ascii="Calibri" w:eastAsia="Times New Roman" w:hAnsi="Calibri" w:cs="B Titr"/>
                <w:color w:val="000000"/>
                <w:sz w:val="20"/>
                <w:szCs w:val="20"/>
              </w:rPr>
            </w:pPr>
            <w:r w:rsidRPr="009E57B1">
              <w:rPr>
                <w:rFonts w:ascii="Calibri" w:eastAsia="Times New Roman" w:hAnsi="Calibri" w:cs="B Titr" w:hint="cs"/>
                <w:color w:val="000000"/>
                <w:sz w:val="20"/>
                <w:szCs w:val="20"/>
                <w:rtl/>
              </w:rPr>
              <w:t>مراحل گردش کار به تفصیل</w:t>
            </w:r>
          </w:p>
        </w:tc>
        <w:tc>
          <w:tcPr>
            <w:tcW w:w="4274" w:type="pct"/>
            <w:tcBorders>
              <w:top w:val="nil"/>
              <w:left w:val="single" w:sz="4" w:space="0" w:color="auto"/>
              <w:bottom w:val="single" w:sz="4" w:space="0" w:color="auto"/>
              <w:right w:val="single" w:sz="4" w:space="0" w:color="auto"/>
            </w:tcBorders>
            <w:shd w:val="clear" w:color="auto" w:fill="auto"/>
            <w:vAlign w:val="center"/>
          </w:tcPr>
          <w:p w:rsidR="00EA6122" w:rsidRPr="00A275DA" w:rsidRDefault="00EA6122" w:rsidP="00BB2171">
            <w:pPr>
              <w:bidi/>
              <w:spacing w:after="0" w:line="240" w:lineRule="auto"/>
              <w:jc w:val="both"/>
              <w:rPr>
                <w:rFonts w:ascii="Calibri" w:hAnsi="Calibri" w:cs="B Mitra"/>
                <w:color w:val="000000"/>
                <w:sz w:val="18"/>
                <w:szCs w:val="18"/>
              </w:rPr>
            </w:pPr>
            <w:r>
              <w:rPr>
                <w:rFonts w:cs="B Mitra" w:hint="cs"/>
                <w:sz w:val="18"/>
                <w:szCs w:val="18"/>
                <w:rtl/>
              </w:rPr>
              <w:t>بعد از ابلاغ اعتبار مورد نیاز از مراجع ذیصلاح ذینفعان مشمول بایستی درخواست خود و نام موسسه اعتباری عامل را به دبیرخانه کارگروه شهرستان (مدیریت جهاد کشاورزی) اعلام نمایند. کاررگروه شهرستان موظف است نسبت به بررسی و تایید اولیه ذینفعان مشمول اقدام و به کارگروه استانی معرفی نماید. کارگروه استانی از طریق دبیر مربوطه نسبت به معرفی ذینفعان مشمول به موسسه اعتباری عامل اقدام می نماید. موسسه اعتباری عامل موظف است پس از انجام اقدامات لازم آمر عملکرد خود را به دبیرخانه کارگروه استانی اعلام نماید.</w:t>
            </w:r>
          </w:p>
        </w:tc>
      </w:tr>
      <w:tr w:rsidR="00EA6122" w:rsidRPr="009E57B1" w:rsidTr="00BB2171">
        <w:trPr>
          <w:trHeight w:val="445"/>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EA6122" w:rsidRPr="009E57B1" w:rsidRDefault="00EA6122" w:rsidP="00BB2171">
            <w:pPr>
              <w:bidi/>
              <w:spacing w:after="0" w:line="240" w:lineRule="auto"/>
              <w:jc w:val="center"/>
              <w:rPr>
                <w:rFonts w:ascii="Calibri" w:eastAsia="Times New Roman" w:hAnsi="Calibri" w:cs="B Titr"/>
                <w:color w:val="000000"/>
                <w:sz w:val="20"/>
                <w:szCs w:val="20"/>
              </w:rPr>
            </w:pPr>
            <w:r w:rsidRPr="009E57B1">
              <w:rPr>
                <w:rFonts w:ascii="Calibri" w:eastAsia="Times New Roman" w:hAnsi="Calibri" w:cs="B Titr" w:hint="cs"/>
                <w:color w:val="000000"/>
                <w:sz w:val="20"/>
                <w:szCs w:val="20"/>
                <w:rtl/>
              </w:rPr>
              <w:t>استعلام های مورد نیاز</w:t>
            </w:r>
          </w:p>
        </w:tc>
        <w:tc>
          <w:tcPr>
            <w:tcW w:w="4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6122" w:rsidRPr="009A2857" w:rsidRDefault="00EA6122" w:rsidP="00BB2171">
            <w:pPr>
              <w:bidi/>
              <w:jc w:val="center"/>
              <w:rPr>
                <w:rFonts w:ascii="Calibri" w:hAnsi="Calibri" w:cs="B Mitra"/>
                <w:color w:val="000000"/>
              </w:rPr>
            </w:pPr>
            <w:r>
              <w:rPr>
                <w:rFonts w:cs="B Mitra" w:hint="cs"/>
                <w:rtl/>
              </w:rPr>
              <w:t>متشکل از نمایندگان عضو شامل: فرمانداری شهرستان (رئیس کارگروه) مدیریت جهاد کشاورزی شهرستان (دبیرکارگروه)- موسسه اعتباری عامل</w:t>
            </w:r>
          </w:p>
        </w:tc>
      </w:tr>
      <w:tr w:rsidR="00EA6122" w:rsidRPr="009E57B1" w:rsidTr="00BB2171">
        <w:trPr>
          <w:trHeight w:val="1512"/>
        </w:trPr>
        <w:tc>
          <w:tcPr>
            <w:tcW w:w="726" w:type="pct"/>
            <w:tcBorders>
              <w:top w:val="nil"/>
              <w:left w:val="single" w:sz="4" w:space="0" w:color="auto"/>
              <w:bottom w:val="single" w:sz="4" w:space="0" w:color="auto"/>
              <w:right w:val="single" w:sz="4" w:space="0" w:color="auto"/>
            </w:tcBorders>
            <w:shd w:val="clear" w:color="auto" w:fill="auto"/>
            <w:vAlign w:val="center"/>
            <w:hideMark/>
          </w:tcPr>
          <w:p w:rsidR="00EA6122" w:rsidRPr="009E57B1" w:rsidRDefault="00EA6122" w:rsidP="00BB2171">
            <w:pPr>
              <w:bidi/>
              <w:spacing w:after="0" w:line="240" w:lineRule="auto"/>
              <w:jc w:val="center"/>
              <w:rPr>
                <w:rFonts w:ascii="Calibri" w:eastAsia="Times New Roman" w:hAnsi="Calibri" w:cs="B Titr"/>
                <w:color w:val="000000"/>
                <w:sz w:val="20"/>
                <w:szCs w:val="20"/>
              </w:rPr>
            </w:pPr>
            <w:r w:rsidRPr="009E57B1">
              <w:rPr>
                <w:rFonts w:ascii="Calibri" w:eastAsia="Times New Roman" w:hAnsi="Calibri" w:cs="B Titr" w:hint="cs"/>
                <w:color w:val="000000"/>
                <w:sz w:val="20"/>
                <w:szCs w:val="20"/>
                <w:rtl/>
              </w:rPr>
              <w:t>آدرسهای محل فیزیکی ارائه خدمات</w:t>
            </w:r>
          </w:p>
        </w:tc>
        <w:tc>
          <w:tcPr>
            <w:tcW w:w="4274" w:type="pct"/>
            <w:tcBorders>
              <w:top w:val="nil"/>
              <w:left w:val="single" w:sz="4" w:space="0" w:color="auto"/>
              <w:bottom w:val="single" w:sz="4" w:space="0" w:color="auto"/>
              <w:right w:val="single" w:sz="4" w:space="0" w:color="auto"/>
            </w:tcBorders>
            <w:shd w:val="clear" w:color="auto" w:fill="auto"/>
            <w:noWrap/>
            <w:vAlign w:val="center"/>
          </w:tcPr>
          <w:p w:rsidR="00EA6122" w:rsidRPr="009A2857" w:rsidRDefault="00EA6122" w:rsidP="00BB2171">
            <w:pPr>
              <w:bidi/>
              <w:rPr>
                <w:rFonts w:cs="B Mitra"/>
                <w:rtl/>
              </w:rPr>
            </w:pPr>
            <w:r w:rsidRPr="009A2857">
              <w:rPr>
                <w:rFonts w:cs="B Mitra" w:hint="cs"/>
                <w:rtl/>
              </w:rPr>
              <w:t xml:space="preserve">مرکز خدمات جهاد کشاورزی- مدیریت جهاد شهرستان- سازمان جهاد کشاورزی اداره مدیریت بحران و </w:t>
            </w:r>
            <w:r>
              <w:rPr>
                <w:rFonts w:cs="B Mitra" w:hint="cs"/>
                <w:rtl/>
              </w:rPr>
              <w:t>پدافند غیرعامل بخش کشاورزی</w:t>
            </w:r>
          </w:p>
        </w:tc>
      </w:tr>
    </w:tbl>
    <w:p w:rsidR="00EA6122" w:rsidRDefault="00EA6122" w:rsidP="00EA6122">
      <w:pPr>
        <w:rPr>
          <w:rFonts w:cs="Arial"/>
          <w:noProof/>
        </w:rPr>
      </w:pPr>
    </w:p>
    <w:p w:rsidR="00EA6122" w:rsidRDefault="00EA6122" w:rsidP="00EA6122"/>
    <w:p w:rsidR="00A369D7" w:rsidRDefault="00A369D7" w:rsidP="00EA6122">
      <w:pPr>
        <w:bidi/>
        <w:rPr>
          <w:rFonts w:cs="Arial"/>
          <w:noProof/>
        </w:rPr>
      </w:pPr>
    </w:p>
    <w:p w:rsidR="00A369D7" w:rsidRDefault="00A369D7" w:rsidP="001A5199">
      <w:pPr>
        <w:rPr>
          <w:rFonts w:cs="Arial"/>
          <w:noProof/>
        </w:rPr>
      </w:pPr>
    </w:p>
    <w:p w:rsidR="00A369D7" w:rsidRDefault="00A275DA" w:rsidP="001A5199">
      <w:pPr>
        <w:rPr>
          <w:rFonts w:cs="Arial"/>
          <w:noProof/>
        </w:rPr>
      </w:pPr>
      <w:r>
        <w:rPr>
          <w:rFonts w:cs="Arial"/>
          <w:noProof/>
          <w:rtl/>
        </w:rPr>
        <w:drawing>
          <wp:inline distT="0" distB="0" distL="0" distR="0" wp14:anchorId="3D66ECCE" wp14:editId="30977A85">
            <wp:extent cx="4608195" cy="459105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369D7" w:rsidRDefault="00A369D7" w:rsidP="001A5199">
      <w:pPr>
        <w:rPr>
          <w:rFonts w:cs="Arial"/>
          <w:noProof/>
        </w:rPr>
      </w:pPr>
    </w:p>
    <w:p w:rsidR="00A369D7" w:rsidRDefault="00A369D7" w:rsidP="001A5199">
      <w:pPr>
        <w:rPr>
          <w:rFonts w:cs="Arial"/>
          <w:noProof/>
        </w:rPr>
      </w:pPr>
    </w:p>
    <w:p w:rsidR="00A275DA" w:rsidRDefault="00A275DA" w:rsidP="001A5199">
      <w:pPr>
        <w:rPr>
          <w:rFonts w:cs="Arial"/>
          <w:noProof/>
          <w:rtl/>
        </w:rPr>
      </w:pPr>
    </w:p>
    <w:p w:rsidR="00A275DA" w:rsidRDefault="00A275DA"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r>
        <w:rPr>
          <w:rFonts w:cs="Arial"/>
          <w:noProof/>
          <w:rtl/>
        </w:rPr>
        <w:drawing>
          <wp:anchor distT="0" distB="0" distL="114300" distR="114300" simplePos="0" relativeHeight="251774976" behindDoc="0" locked="0" layoutInCell="1" allowOverlap="1">
            <wp:simplePos x="0" y="0"/>
            <wp:positionH relativeFrom="column">
              <wp:posOffset>611505</wp:posOffset>
            </wp:positionH>
            <wp:positionV relativeFrom="paragraph">
              <wp:posOffset>13970</wp:posOffset>
            </wp:positionV>
            <wp:extent cx="3352800" cy="5314950"/>
            <wp:effectExtent l="0" t="0" r="0" b="1905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854E6E" w:rsidRDefault="00854E6E"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p>
    <w:p w:rsidR="00854E6E" w:rsidRDefault="00854E6E" w:rsidP="001A5199">
      <w:pPr>
        <w:rPr>
          <w:rFonts w:cs="Arial"/>
          <w:noProof/>
          <w:rtl/>
        </w:rPr>
      </w:pPr>
    </w:p>
    <w:p w:rsidR="00A275DA" w:rsidRDefault="00A275DA" w:rsidP="001A5199">
      <w:pPr>
        <w:rPr>
          <w:rFonts w:cs="Arial"/>
          <w:noProof/>
          <w:rtl/>
        </w:rPr>
      </w:pPr>
    </w:p>
    <w:p w:rsidR="00A275DA" w:rsidRDefault="00A275DA" w:rsidP="001A5199">
      <w:pPr>
        <w:rPr>
          <w:rFonts w:cs="Arial"/>
          <w:noProof/>
          <w:rtl/>
        </w:rPr>
      </w:pPr>
    </w:p>
    <w:p w:rsidR="00A275DA" w:rsidRDefault="00A275DA" w:rsidP="001A5199">
      <w:pPr>
        <w:rPr>
          <w:rFonts w:cs="Arial"/>
          <w:noProof/>
          <w:rtl/>
        </w:rPr>
      </w:pPr>
      <w:bookmarkStart w:id="0" w:name="_GoBack"/>
      <w:bookmarkEnd w:id="0"/>
    </w:p>
    <w:sectPr w:rsidR="00A275DA" w:rsidSect="002D5974">
      <w:footerReference w:type="default" r:id="rId18"/>
      <w:pgSz w:w="8391" w:h="11907" w:code="11"/>
      <w:pgMar w:top="567" w:right="567" w:bottom="567" w:left="567" w:header="170" w:footer="17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2EB" w:rsidRDefault="00CE12EB" w:rsidP="00E80581">
      <w:pPr>
        <w:spacing w:after="0" w:line="240" w:lineRule="auto"/>
      </w:pPr>
      <w:r>
        <w:separator/>
      </w:r>
    </w:p>
  </w:endnote>
  <w:endnote w:type="continuationSeparator" w:id="0">
    <w:p w:rsidR="00CE12EB" w:rsidRDefault="00CE12EB" w:rsidP="00E8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altName w:val="Times New Roman"/>
    <w:panose1 w:val="00000700000000000000"/>
    <w:charset w:val="B2"/>
    <w:family w:val="auto"/>
    <w:pitch w:val="variable"/>
    <w:sig w:usb0="00002001" w:usb1="80000000" w:usb2="00000008" w:usb3="00000000" w:csb0="00000040" w:csb1="00000000"/>
  </w:font>
  <w:font w:name="B Mitra">
    <w:altName w:val="Times New Rom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4663"/>
      <w:docPartObj>
        <w:docPartGallery w:val="Page Numbers (Bottom of Page)"/>
        <w:docPartUnique/>
      </w:docPartObj>
    </w:sdtPr>
    <w:sdtEndPr/>
    <w:sdtContent>
      <w:p w:rsidR="00D77ED3" w:rsidRDefault="00D77ED3">
        <w:pPr>
          <w:pStyle w:val="Footer"/>
          <w:jc w:val="center"/>
        </w:pPr>
        <w:r>
          <w:fldChar w:fldCharType="begin"/>
        </w:r>
        <w:r>
          <w:instrText xml:space="preserve"> PAGE   \* MERGEFORMAT </w:instrText>
        </w:r>
        <w:r>
          <w:fldChar w:fldCharType="separate"/>
        </w:r>
        <w:r w:rsidR="00EA6122">
          <w:rPr>
            <w:noProof/>
          </w:rPr>
          <w:t>1</w:t>
        </w:r>
        <w:r>
          <w:rPr>
            <w:noProof/>
          </w:rPr>
          <w:fldChar w:fldCharType="end"/>
        </w:r>
      </w:p>
    </w:sdtContent>
  </w:sdt>
  <w:p w:rsidR="00D77ED3" w:rsidRDefault="00D77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2EB" w:rsidRDefault="00CE12EB" w:rsidP="00E80581">
      <w:pPr>
        <w:spacing w:after="0" w:line="240" w:lineRule="auto"/>
      </w:pPr>
      <w:r>
        <w:separator/>
      </w:r>
    </w:p>
  </w:footnote>
  <w:footnote w:type="continuationSeparator" w:id="0">
    <w:p w:rsidR="00CE12EB" w:rsidRDefault="00CE12EB" w:rsidP="00E80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A1E60"/>
    <w:multiLevelType w:val="hybridMultilevel"/>
    <w:tmpl w:val="169A95F8"/>
    <w:lvl w:ilvl="0" w:tplc="CA3CED8A">
      <w:start w:val="1"/>
      <w:numFmt w:val="bullet"/>
      <w:lvlText w:val="•"/>
      <w:lvlJc w:val="left"/>
      <w:pPr>
        <w:tabs>
          <w:tab w:val="num" w:pos="720"/>
        </w:tabs>
        <w:ind w:left="720" w:hanging="360"/>
      </w:pPr>
      <w:rPr>
        <w:rFonts w:ascii="Times New Roman" w:hAnsi="Times New Roman" w:hint="default"/>
      </w:rPr>
    </w:lvl>
    <w:lvl w:ilvl="1" w:tplc="583AFA0C" w:tentative="1">
      <w:start w:val="1"/>
      <w:numFmt w:val="bullet"/>
      <w:lvlText w:val="•"/>
      <w:lvlJc w:val="left"/>
      <w:pPr>
        <w:tabs>
          <w:tab w:val="num" w:pos="1440"/>
        </w:tabs>
        <w:ind w:left="1440" w:hanging="360"/>
      </w:pPr>
      <w:rPr>
        <w:rFonts w:ascii="Times New Roman" w:hAnsi="Times New Roman" w:hint="default"/>
      </w:rPr>
    </w:lvl>
    <w:lvl w:ilvl="2" w:tplc="6B4E28D4" w:tentative="1">
      <w:start w:val="1"/>
      <w:numFmt w:val="bullet"/>
      <w:lvlText w:val="•"/>
      <w:lvlJc w:val="left"/>
      <w:pPr>
        <w:tabs>
          <w:tab w:val="num" w:pos="2160"/>
        </w:tabs>
        <w:ind w:left="2160" w:hanging="360"/>
      </w:pPr>
      <w:rPr>
        <w:rFonts w:ascii="Times New Roman" w:hAnsi="Times New Roman" w:hint="default"/>
      </w:rPr>
    </w:lvl>
    <w:lvl w:ilvl="3" w:tplc="CEAC5CBA" w:tentative="1">
      <w:start w:val="1"/>
      <w:numFmt w:val="bullet"/>
      <w:lvlText w:val="•"/>
      <w:lvlJc w:val="left"/>
      <w:pPr>
        <w:tabs>
          <w:tab w:val="num" w:pos="2880"/>
        </w:tabs>
        <w:ind w:left="2880" w:hanging="360"/>
      </w:pPr>
      <w:rPr>
        <w:rFonts w:ascii="Times New Roman" w:hAnsi="Times New Roman" w:hint="default"/>
      </w:rPr>
    </w:lvl>
    <w:lvl w:ilvl="4" w:tplc="D0A61C52" w:tentative="1">
      <w:start w:val="1"/>
      <w:numFmt w:val="bullet"/>
      <w:lvlText w:val="•"/>
      <w:lvlJc w:val="left"/>
      <w:pPr>
        <w:tabs>
          <w:tab w:val="num" w:pos="3600"/>
        </w:tabs>
        <w:ind w:left="3600" w:hanging="360"/>
      </w:pPr>
      <w:rPr>
        <w:rFonts w:ascii="Times New Roman" w:hAnsi="Times New Roman" w:hint="default"/>
      </w:rPr>
    </w:lvl>
    <w:lvl w:ilvl="5" w:tplc="BEF67852" w:tentative="1">
      <w:start w:val="1"/>
      <w:numFmt w:val="bullet"/>
      <w:lvlText w:val="•"/>
      <w:lvlJc w:val="left"/>
      <w:pPr>
        <w:tabs>
          <w:tab w:val="num" w:pos="4320"/>
        </w:tabs>
        <w:ind w:left="4320" w:hanging="360"/>
      </w:pPr>
      <w:rPr>
        <w:rFonts w:ascii="Times New Roman" w:hAnsi="Times New Roman" w:hint="default"/>
      </w:rPr>
    </w:lvl>
    <w:lvl w:ilvl="6" w:tplc="8716DDD0" w:tentative="1">
      <w:start w:val="1"/>
      <w:numFmt w:val="bullet"/>
      <w:lvlText w:val="•"/>
      <w:lvlJc w:val="left"/>
      <w:pPr>
        <w:tabs>
          <w:tab w:val="num" w:pos="5040"/>
        </w:tabs>
        <w:ind w:left="5040" w:hanging="360"/>
      </w:pPr>
      <w:rPr>
        <w:rFonts w:ascii="Times New Roman" w:hAnsi="Times New Roman" w:hint="default"/>
      </w:rPr>
    </w:lvl>
    <w:lvl w:ilvl="7" w:tplc="23EC8FFC" w:tentative="1">
      <w:start w:val="1"/>
      <w:numFmt w:val="bullet"/>
      <w:lvlText w:val="•"/>
      <w:lvlJc w:val="left"/>
      <w:pPr>
        <w:tabs>
          <w:tab w:val="num" w:pos="5760"/>
        </w:tabs>
        <w:ind w:left="5760" w:hanging="360"/>
      </w:pPr>
      <w:rPr>
        <w:rFonts w:ascii="Times New Roman" w:hAnsi="Times New Roman" w:hint="default"/>
      </w:rPr>
    </w:lvl>
    <w:lvl w:ilvl="8" w:tplc="6074AFB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3A"/>
    <w:rsid w:val="00014A2E"/>
    <w:rsid w:val="000175BD"/>
    <w:rsid w:val="000251B1"/>
    <w:rsid w:val="00034420"/>
    <w:rsid w:val="000371F9"/>
    <w:rsid w:val="00077988"/>
    <w:rsid w:val="00092019"/>
    <w:rsid w:val="000A187A"/>
    <w:rsid w:val="000A65E8"/>
    <w:rsid w:val="000A7281"/>
    <w:rsid w:val="000B75EB"/>
    <w:rsid w:val="000E0BE1"/>
    <w:rsid w:val="000E7C5D"/>
    <w:rsid w:val="00114457"/>
    <w:rsid w:val="00117DBA"/>
    <w:rsid w:val="00120C1D"/>
    <w:rsid w:val="00167C17"/>
    <w:rsid w:val="0018253F"/>
    <w:rsid w:val="001831D0"/>
    <w:rsid w:val="00197D99"/>
    <w:rsid w:val="001A5199"/>
    <w:rsid w:val="001B41D0"/>
    <w:rsid w:val="001C20C1"/>
    <w:rsid w:val="001D18B4"/>
    <w:rsid w:val="001D1C4A"/>
    <w:rsid w:val="001E107A"/>
    <w:rsid w:val="001F66CC"/>
    <w:rsid w:val="0020650C"/>
    <w:rsid w:val="00224F54"/>
    <w:rsid w:val="002365D4"/>
    <w:rsid w:val="002536F4"/>
    <w:rsid w:val="002563EF"/>
    <w:rsid w:val="00263540"/>
    <w:rsid w:val="002723A4"/>
    <w:rsid w:val="0027603E"/>
    <w:rsid w:val="00290259"/>
    <w:rsid w:val="00291493"/>
    <w:rsid w:val="002B1B95"/>
    <w:rsid w:val="002B695D"/>
    <w:rsid w:val="002D21DB"/>
    <w:rsid w:val="002D5974"/>
    <w:rsid w:val="002E431E"/>
    <w:rsid w:val="00326BC9"/>
    <w:rsid w:val="00336E4F"/>
    <w:rsid w:val="00340D88"/>
    <w:rsid w:val="00344DF2"/>
    <w:rsid w:val="0036247F"/>
    <w:rsid w:val="003725BA"/>
    <w:rsid w:val="0039358C"/>
    <w:rsid w:val="00393822"/>
    <w:rsid w:val="003A7D37"/>
    <w:rsid w:val="003C3B8A"/>
    <w:rsid w:val="003D2484"/>
    <w:rsid w:val="003D3ABA"/>
    <w:rsid w:val="003D68CA"/>
    <w:rsid w:val="003E1AAA"/>
    <w:rsid w:val="003F0308"/>
    <w:rsid w:val="003F7422"/>
    <w:rsid w:val="0040485E"/>
    <w:rsid w:val="00411314"/>
    <w:rsid w:val="00432F9B"/>
    <w:rsid w:val="00445C92"/>
    <w:rsid w:val="004564C7"/>
    <w:rsid w:val="0046186F"/>
    <w:rsid w:val="00464F4B"/>
    <w:rsid w:val="00477012"/>
    <w:rsid w:val="00484A3A"/>
    <w:rsid w:val="00486AAF"/>
    <w:rsid w:val="00490094"/>
    <w:rsid w:val="00493906"/>
    <w:rsid w:val="004A66B4"/>
    <w:rsid w:val="004B0363"/>
    <w:rsid w:val="004B1F4C"/>
    <w:rsid w:val="004B62B6"/>
    <w:rsid w:val="004C3A90"/>
    <w:rsid w:val="004E6900"/>
    <w:rsid w:val="004F11E0"/>
    <w:rsid w:val="004F2690"/>
    <w:rsid w:val="005036C4"/>
    <w:rsid w:val="0050572C"/>
    <w:rsid w:val="00512BA5"/>
    <w:rsid w:val="005131DE"/>
    <w:rsid w:val="00527C1F"/>
    <w:rsid w:val="00535921"/>
    <w:rsid w:val="005406E8"/>
    <w:rsid w:val="00540B3C"/>
    <w:rsid w:val="00546FD7"/>
    <w:rsid w:val="00553B4E"/>
    <w:rsid w:val="00570343"/>
    <w:rsid w:val="0057089D"/>
    <w:rsid w:val="0057560A"/>
    <w:rsid w:val="005A4549"/>
    <w:rsid w:val="005A796B"/>
    <w:rsid w:val="005C56BC"/>
    <w:rsid w:val="005E2D6C"/>
    <w:rsid w:val="005E5A90"/>
    <w:rsid w:val="005F12F9"/>
    <w:rsid w:val="005F3524"/>
    <w:rsid w:val="0061090D"/>
    <w:rsid w:val="006359B5"/>
    <w:rsid w:val="006524D3"/>
    <w:rsid w:val="00652C8A"/>
    <w:rsid w:val="00670C49"/>
    <w:rsid w:val="00682A44"/>
    <w:rsid w:val="006C1B5A"/>
    <w:rsid w:val="006C544D"/>
    <w:rsid w:val="006D2709"/>
    <w:rsid w:val="006D3002"/>
    <w:rsid w:val="006D55AF"/>
    <w:rsid w:val="006E0DBC"/>
    <w:rsid w:val="00703B1B"/>
    <w:rsid w:val="00714446"/>
    <w:rsid w:val="00720527"/>
    <w:rsid w:val="007332A5"/>
    <w:rsid w:val="0074034E"/>
    <w:rsid w:val="00747292"/>
    <w:rsid w:val="0075085F"/>
    <w:rsid w:val="007538EF"/>
    <w:rsid w:val="00755A38"/>
    <w:rsid w:val="00756FB0"/>
    <w:rsid w:val="00792BE7"/>
    <w:rsid w:val="007B4F49"/>
    <w:rsid w:val="007E0D91"/>
    <w:rsid w:val="007E68C0"/>
    <w:rsid w:val="007F0793"/>
    <w:rsid w:val="00801DF9"/>
    <w:rsid w:val="00817A64"/>
    <w:rsid w:val="00837264"/>
    <w:rsid w:val="00853FE4"/>
    <w:rsid w:val="00854E6E"/>
    <w:rsid w:val="00863924"/>
    <w:rsid w:val="00866FAA"/>
    <w:rsid w:val="00874338"/>
    <w:rsid w:val="00892071"/>
    <w:rsid w:val="008B0557"/>
    <w:rsid w:val="008B3FEC"/>
    <w:rsid w:val="008C08EC"/>
    <w:rsid w:val="008C5FD4"/>
    <w:rsid w:val="008D6F7A"/>
    <w:rsid w:val="008E09C0"/>
    <w:rsid w:val="009070BB"/>
    <w:rsid w:val="00944A45"/>
    <w:rsid w:val="00947F4C"/>
    <w:rsid w:val="00955F9A"/>
    <w:rsid w:val="00965597"/>
    <w:rsid w:val="00970BD4"/>
    <w:rsid w:val="00973BD0"/>
    <w:rsid w:val="00993ADA"/>
    <w:rsid w:val="009A2857"/>
    <w:rsid w:val="009C39C9"/>
    <w:rsid w:val="009C3A91"/>
    <w:rsid w:val="009D20B3"/>
    <w:rsid w:val="009E1DA8"/>
    <w:rsid w:val="009E57B1"/>
    <w:rsid w:val="009F1C98"/>
    <w:rsid w:val="009F1E53"/>
    <w:rsid w:val="00A122B9"/>
    <w:rsid w:val="00A1367B"/>
    <w:rsid w:val="00A21E45"/>
    <w:rsid w:val="00A275DA"/>
    <w:rsid w:val="00A3372F"/>
    <w:rsid w:val="00A369D7"/>
    <w:rsid w:val="00A453DB"/>
    <w:rsid w:val="00A45DAD"/>
    <w:rsid w:val="00A523AE"/>
    <w:rsid w:val="00A67BCE"/>
    <w:rsid w:val="00A73FD2"/>
    <w:rsid w:val="00A76CB3"/>
    <w:rsid w:val="00A84C26"/>
    <w:rsid w:val="00AA6A44"/>
    <w:rsid w:val="00AB2BB7"/>
    <w:rsid w:val="00AB65A0"/>
    <w:rsid w:val="00AE308D"/>
    <w:rsid w:val="00B12241"/>
    <w:rsid w:val="00B24108"/>
    <w:rsid w:val="00B264C0"/>
    <w:rsid w:val="00B46D81"/>
    <w:rsid w:val="00B520BF"/>
    <w:rsid w:val="00B52F9A"/>
    <w:rsid w:val="00B61985"/>
    <w:rsid w:val="00B6555C"/>
    <w:rsid w:val="00B755E3"/>
    <w:rsid w:val="00B84C03"/>
    <w:rsid w:val="00B87E49"/>
    <w:rsid w:val="00B962FA"/>
    <w:rsid w:val="00BA1A24"/>
    <w:rsid w:val="00BB3D46"/>
    <w:rsid w:val="00BC0C19"/>
    <w:rsid w:val="00C0330B"/>
    <w:rsid w:val="00C03645"/>
    <w:rsid w:val="00C14CF3"/>
    <w:rsid w:val="00C3522A"/>
    <w:rsid w:val="00C5788C"/>
    <w:rsid w:val="00C6120D"/>
    <w:rsid w:val="00C66E00"/>
    <w:rsid w:val="00C70A7C"/>
    <w:rsid w:val="00C711CF"/>
    <w:rsid w:val="00C81BC8"/>
    <w:rsid w:val="00C90937"/>
    <w:rsid w:val="00CA2B82"/>
    <w:rsid w:val="00CA2D0E"/>
    <w:rsid w:val="00CC1538"/>
    <w:rsid w:val="00CD2836"/>
    <w:rsid w:val="00CD2F84"/>
    <w:rsid w:val="00CD344D"/>
    <w:rsid w:val="00CD6D9D"/>
    <w:rsid w:val="00CD7333"/>
    <w:rsid w:val="00CE12EB"/>
    <w:rsid w:val="00CF4F46"/>
    <w:rsid w:val="00D1027D"/>
    <w:rsid w:val="00D13466"/>
    <w:rsid w:val="00D23336"/>
    <w:rsid w:val="00D24FDE"/>
    <w:rsid w:val="00D27000"/>
    <w:rsid w:val="00D429A6"/>
    <w:rsid w:val="00D527CB"/>
    <w:rsid w:val="00D53181"/>
    <w:rsid w:val="00D555C1"/>
    <w:rsid w:val="00D62D63"/>
    <w:rsid w:val="00D73CB9"/>
    <w:rsid w:val="00D77ED3"/>
    <w:rsid w:val="00D914AB"/>
    <w:rsid w:val="00DA5064"/>
    <w:rsid w:val="00DC0FE5"/>
    <w:rsid w:val="00DC2A72"/>
    <w:rsid w:val="00DE672D"/>
    <w:rsid w:val="00DF02F8"/>
    <w:rsid w:val="00DF1369"/>
    <w:rsid w:val="00E07A79"/>
    <w:rsid w:val="00E35BEE"/>
    <w:rsid w:val="00E43D24"/>
    <w:rsid w:val="00E460AF"/>
    <w:rsid w:val="00E626BE"/>
    <w:rsid w:val="00E67CDC"/>
    <w:rsid w:val="00E70003"/>
    <w:rsid w:val="00E7028F"/>
    <w:rsid w:val="00E80581"/>
    <w:rsid w:val="00E87855"/>
    <w:rsid w:val="00E9379D"/>
    <w:rsid w:val="00E96CA7"/>
    <w:rsid w:val="00EA3723"/>
    <w:rsid w:val="00EA6122"/>
    <w:rsid w:val="00EB3F0F"/>
    <w:rsid w:val="00EF3190"/>
    <w:rsid w:val="00F00EEF"/>
    <w:rsid w:val="00F145C0"/>
    <w:rsid w:val="00F16960"/>
    <w:rsid w:val="00F33B77"/>
    <w:rsid w:val="00F45D8F"/>
    <w:rsid w:val="00F50E76"/>
    <w:rsid w:val="00F64122"/>
    <w:rsid w:val="00F7569D"/>
    <w:rsid w:val="00F83E3E"/>
    <w:rsid w:val="00F84D6B"/>
    <w:rsid w:val="00FB5A43"/>
    <w:rsid w:val="00FC0DEA"/>
    <w:rsid w:val="00FE07C4"/>
    <w:rsid w:val="00FE2347"/>
    <w:rsid w:val="00FE4CEE"/>
    <w:rsid w:val="00FE7D21"/>
    <w:rsid w:val="00FF7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1A937-F51E-4599-BA61-9E685213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A3A"/>
    <w:rPr>
      <w:rFonts w:ascii="Tahoma" w:hAnsi="Tahoma" w:cs="Tahoma"/>
      <w:sz w:val="16"/>
      <w:szCs w:val="16"/>
    </w:rPr>
  </w:style>
  <w:style w:type="table" w:styleId="TableGrid">
    <w:name w:val="Table Grid"/>
    <w:basedOn w:val="TableNormal"/>
    <w:uiPriority w:val="59"/>
    <w:rsid w:val="00344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1B41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semiHidden/>
    <w:unhideWhenUsed/>
    <w:rsid w:val="00E805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581"/>
  </w:style>
  <w:style w:type="paragraph" w:styleId="Footer">
    <w:name w:val="footer"/>
    <w:basedOn w:val="Normal"/>
    <w:link w:val="FooterChar"/>
    <w:uiPriority w:val="99"/>
    <w:unhideWhenUsed/>
    <w:rsid w:val="00E80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581"/>
  </w:style>
  <w:style w:type="paragraph" w:styleId="ListParagraph">
    <w:name w:val="List Paragraph"/>
    <w:basedOn w:val="Normal"/>
    <w:uiPriority w:val="34"/>
    <w:qFormat/>
    <w:rsid w:val="00AE308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384">
      <w:bodyDiv w:val="1"/>
      <w:marLeft w:val="0"/>
      <w:marRight w:val="0"/>
      <w:marTop w:val="0"/>
      <w:marBottom w:val="0"/>
      <w:divBdr>
        <w:top w:val="none" w:sz="0" w:space="0" w:color="auto"/>
        <w:left w:val="none" w:sz="0" w:space="0" w:color="auto"/>
        <w:bottom w:val="none" w:sz="0" w:space="0" w:color="auto"/>
        <w:right w:val="none" w:sz="0" w:space="0" w:color="auto"/>
      </w:divBdr>
    </w:div>
    <w:div w:id="34040338">
      <w:bodyDiv w:val="1"/>
      <w:marLeft w:val="0"/>
      <w:marRight w:val="0"/>
      <w:marTop w:val="0"/>
      <w:marBottom w:val="0"/>
      <w:divBdr>
        <w:top w:val="none" w:sz="0" w:space="0" w:color="auto"/>
        <w:left w:val="none" w:sz="0" w:space="0" w:color="auto"/>
        <w:bottom w:val="none" w:sz="0" w:space="0" w:color="auto"/>
        <w:right w:val="none" w:sz="0" w:space="0" w:color="auto"/>
      </w:divBdr>
    </w:div>
    <w:div w:id="60295940">
      <w:bodyDiv w:val="1"/>
      <w:marLeft w:val="0"/>
      <w:marRight w:val="0"/>
      <w:marTop w:val="0"/>
      <w:marBottom w:val="0"/>
      <w:divBdr>
        <w:top w:val="none" w:sz="0" w:space="0" w:color="auto"/>
        <w:left w:val="none" w:sz="0" w:space="0" w:color="auto"/>
        <w:bottom w:val="none" w:sz="0" w:space="0" w:color="auto"/>
        <w:right w:val="none" w:sz="0" w:space="0" w:color="auto"/>
      </w:divBdr>
    </w:div>
    <w:div w:id="91510574">
      <w:bodyDiv w:val="1"/>
      <w:marLeft w:val="0"/>
      <w:marRight w:val="0"/>
      <w:marTop w:val="0"/>
      <w:marBottom w:val="0"/>
      <w:divBdr>
        <w:top w:val="none" w:sz="0" w:space="0" w:color="auto"/>
        <w:left w:val="none" w:sz="0" w:space="0" w:color="auto"/>
        <w:bottom w:val="none" w:sz="0" w:space="0" w:color="auto"/>
        <w:right w:val="none" w:sz="0" w:space="0" w:color="auto"/>
      </w:divBdr>
    </w:div>
    <w:div w:id="94836757">
      <w:bodyDiv w:val="1"/>
      <w:marLeft w:val="0"/>
      <w:marRight w:val="0"/>
      <w:marTop w:val="0"/>
      <w:marBottom w:val="0"/>
      <w:divBdr>
        <w:top w:val="none" w:sz="0" w:space="0" w:color="auto"/>
        <w:left w:val="none" w:sz="0" w:space="0" w:color="auto"/>
        <w:bottom w:val="none" w:sz="0" w:space="0" w:color="auto"/>
        <w:right w:val="none" w:sz="0" w:space="0" w:color="auto"/>
      </w:divBdr>
    </w:div>
    <w:div w:id="296573088">
      <w:bodyDiv w:val="1"/>
      <w:marLeft w:val="0"/>
      <w:marRight w:val="0"/>
      <w:marTop w:val="0"/>
      <w:marBottom w:val="0"/>
      <w:divBdr>
        <w:top w:val="none" w:sz="0" w:space="0" w:color="auto"/>
        <w:left w:val="none" w:sz="0" w:space="0" w:color="auto"/>
        <w:bottom w:val="none" w:sz="0" w:space="0" w:color="auto"/>
        <w:right w:val="none" w:sz="0" w:space="0" w:color="auto"/>
      </w:divBdr>
    </w:div>
    <w:div w:id="424153379">
      <w:bodyDiv w:val="1"/>
      <w:marLeft w:val="0"/>
      <w:marRight w:val="0"/>
      <w:marTop w:val="0"/>
      <w:marBottom w:val="0"/>
      <w:divBdr>
        <w:top w:val="none" w:sz="0" w:space="0" w:color="auto"/>
        <w:left w:val="none" w:sz="0" w:space="0" w:color="auto"/>
        <w:bottom w:val="none" w:sz="0" w:space="0" w:color="auto"/>
        <w:right w:val="none" w:sz="0" w:space="0" w:color="auto"/>
      </w:divBdr>
    </w:div>
    <w:div w:id="444467441">
      <w:bodyDiv w:val="1"/>
      <w:marLeft w:val="0"/>
      <w:marRight w:val="0"/>
      <w:marTop w:val="0"/>
      <w:marBottom w:val="0"/>
      <w:divBdr>
        <w:top w:val="none" w:sz="0" w:space="0" w:color="auto"/>
        <w:left w:val="none" w:sz="0" w:space="0" w:color="auto"/>
        <w:bottom w:val="none" w:sz="0" w:space="0" w:color="auto"/>
        <w:right w:val="none" w:sz="0" w:space="0" w:color="auto"/>
      </w:divBdr>
      <w:divsChild>
        <w:div w:id="666250861">
          <w:marLeft w:val="0"/>
          <w:marRight w:val="547"/>
          <w:marTop w:val="0"/>
          <w:marBottom w:val="0"/>
          <w:divBdr>
            <w:top w:val="none" w:sz="0" w:space="0" w:color="auto"/>
            <w:left w:val="none" w:sz="0" w:space="0" w:color="auto"/>
            <w:bottom w:val="none" w:sz="0" w:space="0" w:color="auto"/>
            <w:right w:val="none" w:sz="0" w:space="0" w:color="auto"/>
          </w:divBdr>
        </w:div>
      </w:divsChild>
    </w:div>
    <w:div w:id="536161152">
      <w:bodyDiv w:val="1"/>
      <w:marLeft w:val="0"/>
      <w:marRight w:val="0"/>
      <w:marTop w:val="0"/>
      <w:marBottom w:val="0"/>
      <w:divBdr>
        <w:top w:val="none" w:sz="0" w:space="0" w:color="auto"/>
        <w:left w:val="none" w:sz="0" w:space="0" w:color="auto"/>
        <w:bottom w:val="none" w:sz="0" w:space="0" w:color="auto"/>
        <w:right w:val="none" w:sz="0" w:space="0" w:color="auto"/>
      </w:divBdr>
    </w:div>
    <w:div w:id="539561547">
      <w:bodyDiv w:val="1"/>
      <w:marLeft w:val="0"/>
      <w:marRight w:val="0"/>
      <w:marTop w:val="0"/>
      <w:marBottom w:val="0"/>
      <w:divBdr>
        <w:top w:val="none" w:sz="0" w:space="0" w:color="auto"/>
        <w:left w:val="none" w:sz="0" w:space="0" w:color="auto"/>
        <w:bottom w:val="none" w:sz="0" w:space="0" w:color="auto"/>
        <w:right w:val="none" w:sz="0" w:space="0" w:color="auto"/>
      </w:divBdr>
    </w:div>
    <w:div w:id="579798264">
      <w:bodyDiv w:val="1"/>
      <w:marLeft w:val="0"/>
      <w:marRight w:val="0"/>
      <w:marTop w:val="0"/>
      <w:marBottom w:val="0"/>
      <w:divBdr>
        <w:top w:val="none" w:sz="0" w:space="0" w:color="auto"/>
        <w:left w:val="none" w:sz="0" w:space="0" w:color="auto"/>
        <w:bottom w:val="none" w:sz="0" w:space="0" w:color="auto"/>
        <w:right w:val="none" w:sz="0" w:space="0" w:color="auto"/>
      </w:divBdr>
    </w:div>
    <w:div w:id="596714446">
      <w:bodyDiv w:val="1"/>
      <w:marLeft w:val="0"/>
      <w:marRight w:val="0"/>
      <w:marTop w:val="0"/>
      <w:marBottom w:val="0"/>
      <w:divBdr>
        <w:top w:val="none" w:sz="0" w:space="0" w:color="auto"/>
        <w:left w:val="none" w:sz="0" w:space="0" w:color="auto"/>
        <w:bottom w:val="none" w:sz="0" w:space="0" w:color="auto"/>
        <w:right w:val="none" w:sz="0" w:space="0" w:color="auto"/>
      </w:divBdr>
    </w:div>
    <w:div w:id="713891438">
      <w:bodyDiv w:val="1"/>
      <w:marLeft w:val="0"/>
      <w:marRight w:val="0"/>
      <w:marTop w:val="0"/>
      <w:marBottom w:val="0"/>
      <w:divBdr>
        <w:top w:val="none" w:sz="0" w:space="0" w:color="auto"/>
        <w:left w:val="none" w:sz="0" w:space="0" w:color="auto"/>
        <w:bottom w:val="none" w:sz="0" w:space="0" w:color="auto"/>
        <w:right w:val="none" w:sz="0" w:space="0" w:color="auto"/>
      </w:divBdr>
    </w:div>
    <w:div w:id="755052290">
      <w:bodyDiv w:val="1"/>
      <w:marLeft w:val="0"/>
      <w:marRight w:val="0"/>
      <w:marTop w:val="0"/>
      <w:marBottom w:val="0"/>
      <w:divBdr>
        <w:top w:val="none" w:sz="0" w:space="0" w:color="auto"/>
        <w:left w:val="none" w:sz="0" w:space="0" w:color="auto"/>
        <w:bottom w:val="none" w:sz="0" w:space="0" w:color="auto"/>
        <w:right w:val="none" w:sz="0" w:space="0" w:color="auto"/>
      </w:divBdr>
    </w:div>
    <w:div w:id="796097830">
      <w:bodyDiv w:val="1"/>
      <w:marLeft w:val="0"/>
      <w:marRight w:val="0"/>
      <w:marTop w:val="0"/>
      <w:marBottom w:val="0"/>
      <w:divBdr>
        <w:top w:val="none" w:sz="0" w:space="0" w:color="auto"/>
        <w:left w:val="none" w:sz="0" w:space="0" w:color="auto"/>
        <w:bottom w:val="none" w:sz="0" w:space="0" w:color="auto"/>
        <w:right w:val="none" w:sz="0" w:space="0" w:color="auto"/>
      </w:divBdr>
    </w:div>
    <w:div w:id="798765704">
      <w:bodyDiv w:val="1"/>
      <w:marLeft w:val="0"/>
      <w:marRight w:val="0"/>
      <w:marTop w:val="0"/>
      <w:marBottom w:val="0"/>
      <w:divBdr>
        <w:top w:val="none" w:sz="0" w:space="0" w:color="auto"/>
        <w:left w:val="none" w:sz="0" w:space="0" w:color="auto"/>
        <w:bottom w:val="none" w:sz="0" w:space="0" w:color="auto"/>
        <w:right w:val="none" w:sz="0" w:space="0" w:color="auto"/>
      </w:divBdr>
    </w:div>
    <w:div w:id="903757303">
      <w:bodyDiv w:val="1"/>
      <w:marLeft w:val="0"/>
      <w:marRight w:val="0"/>
      <w:marTop w:val="0"/>
      <w:marBottom w:val="0"/>
      <w:divBdr>
        <w:top w:val="none" w:sz="0" w:space="0" w:color="auto"/>
        <w:left w:val="none" w:sz="0" w:space="0" w:color="auto"/>
        <w:bottom w:val="none" w:sz="0" w:space="0" w:color="auto"/>
        <w:right w:val="none" w:sz="0" w:space="0" w:color="auto"/>
      </w:divBdr>
    </w:div>
    <w:div w:id="936905380">
      <w:bodyDiv w:val="1"/>
      <w:marLeft w:val="0"/>
      <w:marRight w:val="0"/>
      <w:marTop w:val="0"/>
      <w:marBottom w:val="0"/>
      <w:divBdr>
        <w:top w:val="none" w:sz="0" w:space="0" w:color="auto"/>
        <w:left w:val="none" w:sz="0" w:space="0" w:color="auto"/>
        <w:bottom w:val="none" w:sz="0" w:space="0" w:color="auto"/>
        <w:right w:val="none" w:sz="0" w:space="0" w:color="auto"/>
      </w:divBdr>
    </w:div>
    <w:div w:id="997533226">
      <w:bodyDiv w:val="1"/>
      <w:marLeft w:val="0"/>
      <w:marRight w:val="0"/>
      <w:marTop w:val="0"/>
      <w:marBottom w:val="0"/>
      <w:divBdr>
        <w:top w:val="none" w:sz="0" w:space="0" w:color="auto"/>
        <w:left w:val="none" w:sz="0" w:space="0" w:color="auto"/>
        <w:bottom w:val="none" w:sz="0" w:space="0" w:color="auto"/>
        <w:right w:val="none" w:sz="0" w:space="0" w:color="auto"/>
      </w:divBdr>
    </w:div>
    <w:div w:id="1069763695">
      <w:bodyDiv w:val="1"/>
      <w:marLeft w:val="0"/>
      <w:marRight w:val="0"/>
      <w:marTop w:val="0"/>
      <w:marBottom w:val="0"/>
      <w:divBdr>
        <w:top w:val="none" w:sz="0" w:space="0" w:color="auto"/>
        <w:left w:val="none" w:sz="0" w:space="0" w:color="auto"/>
        <w:bottom w:val="none" w:sz="0" w:space="0" w:color="auto"/>
        <w:right w:val="none" w:sz="0" w:space="0" w:color="auto"/>
      </w:divBdr>
    </w:div>
    <w:div w:id="1106995622">
      <w:bodyDiv w:val="1"/>
      <w:marLeft w:val="0"/>
      <w:marRight w:val="0"/>
      <w:marTop w:val="0"/>
      <w:marBottom w:val="0"/>
      <w:divBdr>
        <w:top w:val="none" w:sz="0" w:space="0" w:color="auto"/>
        <w:left w:val="none" w:sz="0" w:space="0" w:color="auto"/>
        <w:bottom w:val="none" w:sz="0" w:space="0" w:color="auto"/>
        <w:right w:val="none" w:sz="0" w:space="0" w:color="auto"/>
      </w:divBdr>
    </w:div>
    <w:div w:id="1224947691">
      <w:bodyDiv w:val="1"/>
      <w:marLeft w:val="0"/>
      <w:marRight w:val="0"/>
      <w:marTop w:val="0"/>
      <w:marBottom w:val="0"/>
      <w:divBdr>
        <w:top w:val="none" w:sz="0" w:space="0" w:color="auto"/>
        <w:left w:val="none" w:sz="0" w:space="0" w:color="auto"/>
        <w:bottom w:val="none" w:sz="0" w:space="0" w:color="auto"/>
        <w:right w:val="none" w:sz="0" w:space="0" w:color="auto"/>
      </w:divBdr>
    </w:div>
    <w:div w:id="1230774261">
      <w:bodyDiv w:val="1"/>
      <w:marLeft w:val="0"/>
      <w:marRight w:val="0"/>
      <w:marTop w:val="0"/>
      <w:marBottom w:val="0"/>
      <w:divBdr>
        <w:top w:val="none" w:sz="0" w:space="0" w:color="auto"/>
        <w:left w:val="none" w:sz="0" w:space="0" w:color="auto"/>
        <w:bottom w:val="none" w:sz="0" w:space="0" w:color="auto"/>
        <w:right w:val="none" w:sz="0" w:space="0" w:color="auto"/>
      </w:divBdr>
    </w:div>
    <w:div w:id="1295410927">
      <w:bodyDiv w:val="1"/>
      <w:marLeft w:val="0"/>
      <w:marRight w:val="0"/>
      <w:marTop w:val="0"/>
      <w:marBottom w:val="0"/>
      <w:divBdr>
        <w:top w:val="none" w:sz="0" w:space="0" w:color="auto"/>
        <w:left w:val="none" w:sz="0" w:space="0" w:color="auto"/>
        <w:bottom w:val="none" w:sz="0" w:space="0" w:color="auto"/>
        <w:right w:val="none" w:sz="0" w:space="0" w:color="auto"/>
      </w:divBdr>
    </w:div>
    <w:div w:id="1307079557">
      <w:bodyDiv w:val="1"/>
      <w:marLeft w:val="0"/>
      <w:marRight w:val="0"/>
      <w:marTop w:val="0"/>
      <w:marBottom w:val="0"/>
      <w:divBdr>
        <w:top w:val="none" w:sz="0" w:space="0" w:color="auto"/>
        <w:left w:val="none" w:sz="0" w:space="0" w:color="auto"/>
        <w:bottom w:val="none" w:sz="0" w:space="0" w:color="auto"/>
        <w:right w:val="none" w:sz="0" w:space="0" w:color="auto"/>
      </w:divBdr>
    </w:div>
    <w:div w:id="1362630870">
      <w:bodyDiv w:val="1"/>
      <w:marLeft w:val="0"/>
      <w:marRight w:val="0"/>
      <w:marTop w:val="0"/>
      <w:marBottom w:val="0"/>
      <w:divBdr>
        <w:top w:val="none" w:sz="0" w:space="0" w:color="auto"/>
        <w:left w:val="none" w:sz="0" w:space="0" w:color="auto"/>
        <w:bottom w:val="none" w:sz="0" w:space="0" w:color="auto"/>
        <w:right w:val="none" w:sz="0" w:space="0" w:color="auto"/>
      </w:divBdr>
    </w:div>
    <w:div w:id="1371145743">
      <w:bodyDiv w:val="1"/>
      <w:marLeft w:val="0"/>
      <w:marRight w:val="0"/>
      <w:marTop w:val="0"/>
      <w:marBottom w:val="0"/>
      <w:divBdr>
        <w:top w:val="none" w:sz="0" w:space="0" w:color="auto"/>
        <w:left w:val="none" w:sz="0" w:space="0" w:color="auto"/>
        <w:bottom w:val="none" w:sz="0" w:space="0" w:color="auto"/>
        <w:right w:val="none" w:sz="0" w:space="0" w:color="auto"/>
      </w:divBdr>
    </w:div>
    <w:div w:id="1453401594">
      <w:bodyDiv w:val="1"/>
      <w:marLeft w:val="0"/>
      <w:marRight w:val="0"/>
      <w:marTop w:val="0"/>
      <w:marBottom w:val="0"/>
      <w:divBdr>
        <w:top w:val="none" w:sz="0" w:space="0" w:color="auto"/>
        <w:left w:val="none" w:sz="0" w:space="0" w:color="auto"/>
        <w:bottom w:val="none" w:sz="0" w:space="0" w:color="auto"/>
        <w:right w:val="none" w:sz="0" w:space="0" w:color="auto"/>
      </w:divBdr>
    </w:div>
    <w:div w:id="1557201303">
      <w:bodyDiv w:val="1"/>
      <w:marLeft w:val="0"/>
      <w:marRight w:val="0"/>
      <w:marTop w:val="0"/>
      <w:marBottom w:val="0"/>
      <w:divBdr>
        <w:top w:val="none" w:sz="0" w:space="0" w:color="auto"/>
        <w:left w:val="none" w:sz="0" w:space="0" w:color="auto"/>
        <w:bottom w:val="none" w:sz="0" w:space="0" w:color="auto"/>
        <w:right w:val="none" w:sz="0" w:space="0" w:color="auto"/>
      </w:divBdr>
    </w:div>
    <w:div w:id="1642417150">
      <w:bodyDiv w:val="1"/>
      <w:marLeft w:val="0"/>
      <w:marRight w:val="0"/>
      <w:marTop w:val="0"/>
      <w:marBottom w:val="0"/>
      <w:divBdr>
        <w:top w:val="none" w:sz="0" w:space="0" w:color="auto"/>
        <w:left w:val="none" w:sz="0" w:space="0" w:color="auto"/>
        <w:bottom w:val="none" w:sz="0" w:space="0" w:color="auto"/>
        <w:right w:val="none" w:sz="0" w:space="0" w:color="auto"/>
      </w:divBdr>
      <w:divsChild>
        <w:div w:id="1454246041">
          <w:marLeft w:val="0"/>
          <w:marRight w:val="547"/>
          <w:marTop w:val="0"/>
          <w:marBottom w:val="0"/>
          <w:divBdr>
            <w:top w:val="none" w:sz="0" w:space="0" w:color="auto"/>
            <w:left w:val="none" w:sz="0" w:space="0" w:color="auto"/>
            <w:bottom w:val="none" w:sz="0" w:space="0" w:color="auto"/>
            <w:right w:val="none" w:sz="0" w:space="0" w:color="auto"/>
          </w:divBdr>
        </w:div>
      </w:divsChild>
    </w:div>
    <w:div w:id="1835877480">
      <w:bodyDiv w:val="1"/>
      <w:marLeft w:val="0"/>
      <w:marRight w:val="0"/>
      <w:marTop w:val="0"/>
      <w:marBottom w:val="0"/>
      <w:divBdr>
        <w:top w:val="none" w:sz="0" w:space="0" w:color="auto"/>
        <w:left w:val="none" w:sz="0" w:space="0" w:color="auto"/>
        <w:bottom w:val="none" w:sz="0" w:space="0" w:color="auto"/>
        <w:right w:val="none" w:sz="0" w:space="0" w:color="auto"/>
      </w:divBdr>
    </w:div>
    <w:div w:id="1893226679">
      <w:bodyDiv w:val="1"/>
      <w:marLeft w:val="0"/>
      <w:marRight w:val="0"/>
      <w:marTop w:val="0"/>
      <w:marBottom w:val="0"/>
      <w:divBdr>
        <w:top w:val="none" w:sz="0" w:space="0" w:color="auto"/>
        <w:left w:val="none" w:sz="0" w:space="0" w:color="auto"/>
        <w:bottom w:val="none" w:sz="0" w:space="0" w:color="auto"/>
        <w:right w:val="none" w:sz="0" w:space="0" w:color="auto"/>
      </w:divBdr>
    </w:div>
    <w:div w:id="1921013353">
      <w:bodyDiv w:val="1"/>
      <w:marLeft w:val="0"/>
      <w:marRight w:val="0"/>
      <w:marTop w:val="0"/>
      <w:marBottom w:val="0"/>
      <w:divBdr>
        <w:top w:val="none" w:sz="0" w:space="0" w:color="auto"/>
        <w:left w:val="none" w:sz="0" w:space="0" w:color="auto"/>
        <w:bottom w:val="none" w:sz="0" w:space="0" w:color="auto"/>
        <w:right w:val="none" w:sz="0" w:space="0" w:color="auto"/>
      </w:divBdr>
    </w:div>
    <w:div w:id="1986425227">
      <w:bodyDiv w:val="1"/>
      <w:marLeft w:val="0"/>
      <w:marRight w:val="0"/>
      <w:marTop w:val="0"/>
      <w:marBottom w:val="0"/>
      <w:divBdr>
        <w:top w:val="none" w:sz="0" w:space="0" w:color="auto"/>
        <w:left w:val="none" w:sz="0" w:space="0" w:color="auto"/>
        <w:bottom w:val="none" w:sz="0" w:space="0" w:color="auto"/>
        <w:right w:val="none" w:sz="0" w:space="0" w:color="auto"/>
      </w:divBdr>
    </w:div>
    <w:div w:id="2053995952">
      <w:bodyDiv w:val="1"/>
      <w:marLeft w:val="0"/>
      <w:marRight w:val="0"/>
      <w:marTop w:val="0"/>
      <w:marBottom w:val="0"/>
      <w:divBdr>
        <w:top w:val="none" w:sz="0" w:space="0" w:color="auto"/>
        <w:left w:val="none" w:sz="0" w:space="0" w:color="auto"/>
        <w:bottom w:val="none" w:sz="0" w:space="0" w:color="auto"/>
        <w:right w:val="none" w:sz="0" w:space="0" w:color="auto"/>
      </w:divBdr>
    </w:div>
    <w:div w:id="213058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D670D5-4615-421F-A846-52486D4FBFE8}" type="doc">
      <dgm:prSet loTypeId="urn:microsoft.com/office/officeart/2005/8/layout/bProcess3" loCatId="process" qsTypeId="urn:microsoft.com/office/officeart/2005/8/quickstyle/simple1" qsCatId="simple" csTypeId="urn:microsoft.com/office/officeart/2005/8/colors/accent0_2" csCatId="mainScheme" phldr="1"/>
      <dgm:spPr/>
      <dgm:t>
        <a:bodyPr/>
        <a:lstStyle/>
        <a:p>
          <a:endParaRPr lang="en-US"/>
        </a:p>
      </dgm:t>
    </dgm:pt>
    <dgm:pt modelId="{BD90AC61-6D10-427A-9684-73C49DBE9130}">
      <dgm:prSet phldrT="[Text]" custT="1"/>
      <dgm:spPr>
        <a:xfrm>
          <a:off x="0" y="18"/>
          <a:ext cx="4552126" cy="920724"/>
        </a:xfrm>
      </dgm:spPr>
      <dgm:t>
        <a:bodyPr/>
        <a:lstStyle/>
        <a:p>
          <a:r>
            <a:rPr lang="fa-IR" sz="900" b="1">
              <a:solidFill>
                <a:schemeClr val="tx1"/>
              </a:solidFill>
              <a:latin typeface="Calibri"/>
              <a:ea typeface="+mn-ea"/>
              <a:cs typeface="B Titr" pitchFamily="2" charset="-78"/>
            </a:rPr>
            <a:t>درخواست دریافت غرامت  خسارت ناشی از مخاطرات کشاورزی و حوادث غیرمترقبه</a:t>
          </a:r>
        </a:p>
        <a:p>
          <a:r>
            <a:rPr lang="fa-IR" sz="900" b="1">
              <a:solidFill>
                <a:schemeClr val="tx1"/>
              </a:solidFill>
              <a:latin typeface="Calibri"/>
              <a:ea typeface="+mn-ea"/>
              <a:cs typeface="B Titr" pitchFamily="2" charset="-78"/>
            </a:rPr>
            <a:t>(تحت پوشش بیمه کشاورزی قرار ندارد) </a:t>
          </a:r>
          <a:endParaRPr lang="en-US" sz="900">
            <a:solidFill>
              <a:schemeClr val="tx1"/>
            </a:solidFill>
          </a:endParaRPr>
        </a:p>
      </dgm:t>
    </dgm:pt>
    <dgm:pt modelId="{8F9AD021-EA1E-4054-B656-8C3840447496}" type="parTrans" cxnId="{2EE36824-9308-4354-A10C-CE51C8ECB9FE}">
      <dgm:prSet/>
      <dgm:spPr/>
      <dgm:t>
        <a:bodyPr/>
        <a:lstStyle/>
        <a:p>
          <a:endParaRPr lang="en-US">
            <a:solidFill>
              <a:schemeClr val="tx1"/>
            </a:solidFill>
          </a:endParaRPr>
        </a:p>
      </dgm:t>
    </dgm:pt>
    <dgm:pt modelId="{77341B63-712A-4F3A-A0CD-AD88D5A7DEAA}" type="sibTrans" cxnId="{2EE36824-9308-4354-A10C-CE51C8ECB9FE}">
      <dgm:prSet/>
      <dgm:spPr/>
      <dgm:t>
        <a:bodyPr/>
        <a:lstStyle/>
        <a:p>
          <a:endParaRPr lang="en-US">
            <a:solidFill>
              <a:schemeClr val="tx1"/>
            </a:solidFill>
          </a:endParaRPr>
        </a:p>
      </dgm:t>
    </dgm:pt>
    <dgm:pt modelId="{605AFADC-DF89-40B3-958D-D502B4264EF9}">
      <dgm:prSet phldrT="[Text]" custT="1"/>
      <dgm:spPr/>
      <dgm:t>
        <a:bodyPr/>
        <a:lstStyle/>
        <a:p>
          <a:pPr rtl="1"/>
          <a:r>
            <a:rPr lang="fa-IR" sz="900">
              <a:solidFill>
                <a:schemeClr val="tx1"/>
              </a:solidFill>
              <a:latin typeface="Calibri"/>
              <a:ea typeface="+mn-ea"/>
              <a:cs typeface="B Mitra" panose="00000400000000000000" pitchFamily="2" charset="-78"/>
            </a:rPr>
            <a:t>ارائه در خواست به مدیریت/مرکز جهاد کشاورزی توسط بهره بردار خسارت دیده</a:t>
          </a:r>
          <a:endParaRPr lang="en-US" sz="900">
            <a:solidFill>
              <a:schemeClr val="tx1"/>
            </a:solidFill>
          </a:endParaRPr>
        </a:p>
      </dgm:t>
    </dgm:pt>
    <dgm:pt modelId="{DEDAEA72-C087-4D74-8416-2316DDB72C9A}" type="parTrans" cxnId="{2820562E-9707-40CE-A36F-8A2700BA97C7}">
      <dgm:prSet/>
      <dgm:spPr/>
      <dgm:t>
        <a:bodyPr/>
        <a:lstStyle/>
        <a:p>
          <a:endParaRPr lang="en-US">
            <a:solidFill>
              <a:schemeClr val="tx1"/>
            </a:solidFill>
          </a:endParaRPr>
        </a:p>
      </dgm:t>
    </dgm:pt>
    <dgm:pt modelId="{87786FFE-E4C2-4430-8880-FD2D2DBE80C1}" type="sibTrans" cxnId="{2820562E-9707-40CE-A36F-8A2700BA97C7}">
      <dgm:prSet/>
      <dgm:spPr/>
      <dgm:t>
        <a:bodyPr/>
        <a:lstStyle/>
        <a:p>
          <a:endParaRPr lang="en-US">
            <a:solidFill>
              <a:schemeClr val="tx1"/>
            </a:solidFill>
          </a:endParaRPr>
        </a:p>
      </dgm:t>
    </dgm:pt>
    <dgm:pt modelId="{CD560E4F-A620-4AB9-821B-29C26D5EBEBB}">
      <dgm:prSet phldrT="[Text]" custT="1"/>
      <dgm:spPr/>
      <dgm:t>
        <a:bodyPr/>
        <a:lstStyle/>
        <a:p>
          <a:pPr rtl="1"/>
          <a:r>
            <a:rPr lang="fa-IR" sz="900">
              <a:solidFill>
                <a:schemeClr val="tx1"/>
              </a:solidFill>
              <a:latin typeface="Calibri"/>
              <a:ea typeface="+mn-ea"/>
              <a:cs typeface="B Mitra" panose="00000400000000000000" pitchFamily="2" charset="-78"/>
            </a:rPr>
            <a:t>بازدید کارشناسان جهاد کشاورزی و تکمیل فرم چهارگانه مدیریت بحران</a:t>
          </a:r>
          <a:endParaRPr lang="en-US" sz="900">
            <a:solidFill>
              <a:schemeClr val="tx1"/>
            </a:solidFill>
          </a:endParaRPr>
        </a:p>
      </dgm:t>
    </dgm:pt>
    <dgm:pt modelId="{5AD426FD-C23A-4A73-B0D4-822835AD7ED1}" type="parTrans" cxnId="{630B5669-EEB9-4D66-808B-29B9C394080D}">
      <dgm:prSet/>
      <dgm:spPr/>
      <dgm:t>
        <a:bodyPr/>
        <a:lstStyle/>
        <a:p>
          <a:endParaRPr lang="en-US">
            <a:solidFill>
              <a:schemeClr val="tx1"/>
            </a:solidFill>
          </a:endParaRPr>
        </a:p>
      </dgm:t>
    </dgm:pt>
    <dgm:pt modelId="{7823B6B9-5E90-424E-B5F2-30DE0E3D52EF}" type="sibTrans" cxnId="{630B5669-EEB9-4D66-808B-29B9C394080D}">
      <dgm:prSet/>
      <dgm:spPr/>
      <dgm:t>
        <a:bodyPr/>
        <a:lstStyle/>
        <a:p>
          <a:endParaRPr lang="en-US">
            <a:solidFill>
              <a:schemeClr val="tx1"/>
            </a:solidFill>
          </a:endParaRPr>
        </a:p>
      </dgm:t>
    </dgm:pt>
    <dgm:pt modelId="{09D1C279-23B5-4D56-9D45-6A536BDBC6E6}">
      <dgm:prSet phldrT="[Text]" custT="1"/>
      <dgm:spPr/>
      <dgm:t>
        <a:bodyPr/>
        <a:lstStyle/>
        <a:p>
          <a:pPr rtl="1"/>
          <a:r>
            <a:rPr lang="fa-IR" sz="900">
              <a:solidFill>
                <a:schemeClr val="tx1"/>
              </a:solidFill>
              <a:latin typeface="Calibri"/>
              <a:ea typeface="+mn-ea"/>
              <a:cs typeface="B Mitra" panose="00000400000000000000" pitchFamily="2" charset="-78"/>
            </a:rPr>
            <a:t>ارسال فرم تکمیل شده با امضای فرماندار شهرستان و مدیریت جهاد کشاورزی به ستاد</a:t>
          </a:r>
          <a:endParaRPr lang="en-US" sz="900">
            <a:solidFill>
              <a:schemeClr val="tx1"/>
            </a:solidFill>
          </a:endParaRPr>
        </a:p>
      </dgm:t>
    </dgm:pt>
    <dgm:pt modelId="{291401B0-059D-4D1C-A0CB-058C929CE5FA}" type="parTrans" cxnId="{637199CE-0D0A-43B8-A897-4C79C7968F36}">
      <dgm:prSet/>
      <dgm:spPr/>
      <dgm:t>
        <a:bodyPr/>
        <a:lstStyle/>
        <a:p>
          <a:endParaRPr lang="en-US">
            <a:solidFill>
              <a:schemeClr val="tx1"/>
            </a:solidFill>
          </a:endParaRPr>
        </a:p>
      </dgm:t>
    </dgm:pt>
    <dgm:pt modelId="{C3F94F79-58EF-47AB-99C7-9103B13718CB}" type="sibTrans" cxnId="{637199CE-0D0A-43B8-A897-4C79C7968F36}">
      <dgm:prSet/>
      <dgm:spPr/>
      <dgm:t>
        <a:bodyPr/>
        <a:lstStyle/>
        <a:p>
          <a:endParaRPr lang="en-US">
            <a:solidFill>
              <a:schemeClr val="tx1"/>
            </a:solidFill>
          </a:endParaRPr>
        </a:p>
      </dgm:t>
    </dgm:pt>
    <dgm:pt modelId="{B14B9C13-010C-47AB-9678-0A1C5199DC2E}">
      <dgm:prSet custT="1"/>
      <dgm:spPr/>
      <dgm:t>
        <a:bodyPr/>
        <a:lstStyle/>
        <a:p>
          <a:r>
            <a:rPr lang="fa-IR" sz="900">
              <a:solidFill>
                <a:schemeClr val="tx1"/>
              </a:solidFill>
              <a:latin typeface="Calibri"/>
              <a:ea typeface="+mn-ea"/>
              <a:cs typeface="B Mitra" panose="00000400000000000000" pitchFamily="2" charset="-78"/>
            </a:rPr>
            <a:t>ارسال فرم تکمیل شده خسارت به اداره کل مدیریت بحران استانداری</a:t>
          </a:r>
          <a:endParaRPr lang="en-US" sz="900">
            <a:solidFill>
              <a:schemeClr val="tx1"/>
            </a:solidFill>
          </a:endParaRPr>
        </a:p>
      </dgm:t>
    </dgm:pt>
    <dgm:pt modelId="{75A7DF8C-2FA7-4048-8603-4C6D804114DA}" type="parTrans" cxnId="{0E8E2A30-A05E-4D1E-8B45-CB3B55209264}">
      <dgm:prSet/>
      <dgm:spPr/>
      <dgm:t>
        <a:bodyPr/>
        <a:lstStyle/>
        <a:p>
          <a:endParaRPr lang="en-US">
            <a:solidFill>
              <a:schemeClr val="tx1"/>
            </a:solidFill>
          </a:endParaRPr>
        </a:p>
      </dgm:t>
    </dgm:pt>
    <dgm:pt modelId="{EEB98D7E-67DF-4954-A2D8-C8FE383169AF}" type="sibTrans" cxnId="{0E8E2A30-A05E-4D1E-8B45-CB3B55209264}">
      <dgm:prSet/>
      <dgm:spPr/>
      <dgm:t>
        <a:bodyPr/>
        <a:lstStyle/>
        <a:p>
          <a:endParaRPr lang="en-US">
            <a:solidFill>
              <a:schemeClr val="tx1"/>
            </a:solidFill>
          </a:endParaRPr>
        </a:p>
      </dgm:t>
    </dgm:pt>
    <dgm:pt modelId="{30F916FB-54D7-4A2B-8FF8-04089419A992}">
      <dgm:prSet custT="1"/>
      <dgm:spPr/>
      <dgm:t>
        <a:bodyPr/>
        <a:lstStyle/>
        <a:p>
          <a:pPr rtl="1"/>
          <a:r>
            <a:rPr lang="fa-IR" sz="900">
              <a:solidFill>
                <a:schemeClr val="tx1"/>
              </a:solidFill>
              <a:latin typeface="Calibri"/>
              <a:ea typeface="+mn-ea"/>
              <a:cs typeface="B Mitra" panose="00000400000000000000" pitchFamily="2" charset="-78"/>
            </a:rPr>
            <a:t>ارسال  گزارش خسارت به وزارت کشور با امضای استاندار جهت طرح در هیئت دولت</a:t>
          </a:r>
          <a:endParaRPr lang="en-US" sz="900">
            <a:solidFill>
              <a:schemeClr val="tx1"/>
            </a:solidFill>
            <a:latin typeface="Calibri"/>
            <a:ea typeface="+mn-ea"/>
            <a:cs typeface="B Mitra" panose="00000400000000000000" pitchFamily="2" charset="-78"/>
          </a:endParaRPr>
        </a:p>
      </dgm:t>
    </dgm:pt>
    <dgm:pt modelId="{CF69CC71-09A9-4C13-BB9B-0C35DC005F35}" type="parTrans" cxnId="{9AFFF22E-29FA-4590-8E14-9380E8601498}">
      <dgm:prSet/>
      <dgm:spPr/>
      <dgm:t>
        <a:bodyPr/>
        <a:lstStyle/>
        <a:p>
          <a:endParaRPr lang="en-US">
            <a:solidFill>
              <a:schemeClr val="tx1"/>
            </a:solidFill>
          </a:endParaRPr>
        </a:p>
      </dgm:t>
    </dgm:pt>
    <dgm:pt modelId="{F6DF2308-9AC4-44AD-86F6-158228129DAA}" type="sibTrans" cxnId="{9AFFF22E-29FA-4590-8E14-9380E8601498}">
      <dgm:prSet/>
      <dgm:spPr/>
      <dgm:t>
        <a:bodyPr/>
        <a:lstStyle/>
        <a:p>
          <a:endParaRPr lang="en-US">
            <a:solidFill>
              <a:schemeClr val="tx1"/>
            </a:solidFill>
          </a:endParaRPr>
        </a:p>
      </dgm:t>
    </dgm:pt>
    <dgm:pt modelId="{AC44C6A1-41B6-4A7E-AEAD-6CC683FAAEC4}">
      <dgm:prSet custT="1"/>
      <dgm:spPr/>
      <dgm:t>
        <a:bodyPr/>
        <a:lstStyle/>
        <a:p>
          <a:pPr rtl="1"/>
          <a:r>
            <a:rPr lang="fa-IR" sz="900">
              <a:solidFill>
                <a:schemeClr val="tx1"/>
              </a:solidFill>
              <a:latin typeface="Calibri"/>
              <a:ea typeface="+mn-ea"/>
              <a:cs typeface="B Mitra" panose="00000400000000000000" pitchFamily="2" charset="-78"/>
            </a:rPr>
            <a:t>پس از تایید در هیئت دولت تامین اعتبار جهت جبران خسارت</a:t>
          </a:r>
          <a:endParaRPr lang="en-US" sz="900">
            <a:solidFill>
              <a:schemeClr val="tx1"/>
            </a:solidFill>
            <a:latin typeface="Calibri"/>
            <a:ea typeface="+mn-ea"/>
            <a:cs typeface="B Mitra" panose="00000400000000000000" pitchFamily="2" charset="-78"/>
          </a:endParaRPr>
        </a:p>
      </dgm:t>
    </dgm:pt>
    <dgm:pt modelId="{0C691E47-5A81-4408-AB39-7D153457AD58}" type="parTrans" cxnId="{75944B6B-D8D9-4C80-A983-FE6C74542A78}">
      <dgm:prSet/>
      <dgm:spPr/>
      <dgm:t>
        <a:bodyPr/>
        <a:lstStyle/>
        <a:p>
          <a:endParaRPr lang="en-US">
            <a:solidFill>
              <a:schemeClr val="tx1"/>
            </a:solidFill>
          </a:endParaRPr>
        </a:p>
      </dgm:t>
    </dgm:pt>
    <dgm:pt modelId="{34B163B0-7033-438F-8963-8763B9AD82E8}" type="sibTrans" cxnId="{75944B6B-D8D9-4C80-A983-FE6C74542A78}">
      <dgm:prSet/>
      <dgm:spPr/>
      <dgm:t>
        <a:bodyPr/>
        <a:lstStyle/>
        <a:p>
          <a:endParaRPr lang="en-US">
            <a:solidFill>
              <a:schemeClr val="tx1"/>
            </a:solidFill>
          </a:endParaRPr>
        </a:p>
      </dgm:t>
    </dgm:pt>
    <dgm:pt modelId="{38D28A1D-513E-4A4B-8135-1DA10738CC86}" type="pres">
      <dgm:prSet presAssocID="{4DD670D5-4615-421F-A846-52486D4FBFE8}" presName="Name0" presStyleCnt="0">
        <dgm:presLayoutVars>
          <dgm:dir/>
          <dgm:resizeHandles val="exact"/>
        </dgm:presLayoutVars>
      </dgm:prSet>
      <dgm:spPr/>
      <dgm:t>
        <a:bodyPr/>
        <a:lstStyle/>
        <a:p>
          <a:endParaRPr lang="en-US"/>
        </a:p>
      </dgm:t>
    </dgm:pt>
    <dgm:pt modelId="{B17DCF5F-16FE-46F0-B388-901A97B7E527}" type="pres">
      <dgm:prSet presAssocID="{BD90AC61-6D10-427A-9684-73C49DBE9130}" presName="node" presStyleLbl="node1" presStyleIdx="0" presStyleCnt="7" custScaleX="135804" custLinFactNeighborX="-4890" custLinFactNeighborY="-9125">
        <dgm:presLayoutVars>
          <dgm:bulletEnabled val="1"/>
        </dgm:presLayoutVars>
      </dgm:prSet>
      <dgm:spPr>
        <a:prstGeom prst="roundRect">
          <a:avLst>
            <a:gd name="adj" fmla="val 10000"/>
          </a:avLst>
        </a:prstGeom>
      </dgm:spPr>
      <dgm:t>
        <a:bodyPr/>
        <a:lstStyle/>
        <a:p>
          <a:endParaRPr lang="en-US"/>
        </a:p>
      </dgm:t>
    </dgm:pt>
    <dgm:pt modelId="{0B0BCF02-DB3C-4A7C-88D5-FECA42A8A1CB}" type="pres">
      <dgm:prSet presAssocID="{77341B63-712A-4F3A-A0CD-AD88D5A7DEAA}" presName="sibTrans" presStyleLbl="sibTrans1D1" presStyleIdx="0" presStyleCnt="6"/>
      <dgm:spPr/>
      <dgm:t>
        <a:bodyPr/>
        <a:lstStyle/>
        <a:p>
          <a:endParaRPr lang="en-US"/>
        </a:p>
      </dgm:t>
    </dgm:pt>
    <dgm:pt modelId="{36D420F3-C65E-42AC-A1EF-CA6F9E3119EF}" type="pres">
      <dgm:prSet presAssocID="{77341B63-712A-4F3A-A0CD-AD88D5A7DEAA}" presName="connectorText" presStyleLbl="sibTrans1D1" presStyleIdx="0" presStyleCnt="6"/>
      <dgm:spPr/>
      <dgm:t>
        <a:bodyPr/>
        <a:lstStyle/>
        <a:p>
          <a:endParaRPr lang="en-US"/>
        </a:p>
      </dgm:t>
    </dgm:pt>
    <dgm:pt modelId="{5CA11FF9-53BB-4C80-916B-D75EF271169D}" type="pres">
      <dgm:prSet presAssocID="{605AFADC-DF89-40B3-958D-D502B4264EF9}" presName="node" presStyleLbl="node1" presStyleIdx="1" presStyleCnt="7" custScaleX="135804">
        <dgm:presLayoutVars>
          <dgm:bulletEnabled val="1"/>
        </dgm:presLayoutVars>
      </dgm:prSet>
      <dgm:spPr/>
      <dgm:t>
        <a:bodyPr/>
        <a:lstStyle/>
        <a:p>
          <a:endParaRPr lang="en-US"/>
        </a:p>
      </dgm:t>
    </dgm:pt>
    <dgm:pt modelId="{E65A8CD9-88A5-4F72-8F64-EFA5E3697BB4}" type="pres">
      <dgm:prSet presAssocID="{87786FFE-E4C2-4430-8880-FD2D2DBE80C1}" presName="sibTrans" presStyleLbl="sibTrans1D1" presStyleIdx="1" presStyleCnt="6"/>
      <dgm:spPr/>
      <dgm:t>
        <a:bodyPr/>
        <a:lstStyle/>
        <a:p>
          <a:endParaRPr lang="en-US"/>
        </a:p>
      </dgm:t>
    </dgm:pt>
    <dgm:pt modelId="{A32EFCA4-1DB7-465D-B674-301073E5B3DE}" type="pres">
      <dgm:prSet presAssocID="{87786FFE-E4C2-4430-8880-FD2D2DBE80C1}" presName="connectorText" presStyleLbl="sibTrans1D1" presStyleIdx="1" presStyleCnt="6"/>
      <dgm:spPr/>
      <dgm:t>
        <a:bodyPr/>
        <a:lstStyle/>
        <a:p>
          <a:endParaRPr lang="en-US"/>
        </a:p>
      </dgm:t>
    </dgm:pt>
    <dgm:pt modelId="{A64DBC59-42EE-4E8A-A959-9277AB3AF701}" type="pres">
      <dgm:prSet presAssocID="{CD560E4F-A620-4AB9-821B-29C26D5EBEBB}" presName="node" presStyleLbl="node1" presStyleIdx="2" presStyleCnt="7" custScaleX="135804">
        <dgm:presLayoutVars>
          <dgm:bulletEnabled val="1"/>
        </dgm:presLayoutVars>
      </dgm:prSet>
      <dgm:spPr/>
      <dgm:t>
        <a:bodyPr/>
        <a:lstStyle/>
        <a:p>
          <a:endParaRPr lang="en-US"/>
        </a:p>
      </dgm:t>
    </dgm:pt>
    <dgm:pt modelId="{D0C0F8F0-77C3-46AE-86A8-8982C6E30746}" type="pres">
      <dgm:prSet presAssocID="{7823B6B9-5E90-424E-B5F2-30DE0E3D52EF}" presName="sibTrans" presStyleLbl="sibTrans1D1" presStyleIdx="2" presStyleCnt="6"/>
      <dgm:spPr/>
      <dgm:t>
        <a:bodyPr/>
        <a:lstStyle/>
        <a:p>
          <a:endParaRPr lang="en-US"/>
        </a:p>
      </dgm:t>
    </dgm:pt>
    <dgm:pt modelId="{778CA5A7-E31B-4055-97E9-52EEF1AC0FD2}" type="pres">
      <dgm:prSet presAssocID="{7823B6B9-5E90-424E-B5F2-30DE0E3D52EF}" presName="connectorText" presStyleLbl="sibTrans1D1" presStyleIdx="2" presStyleCnt="6"/>
      <dgm:spPr/>
      <dgm:t>
        <a:bodyPr/>
        <a:lstStyle/>
        <a:p>
          <a:endParaRPr lang="en-US"/>
        </a:p>
      </dgm:t>
    </dgm:pt>
    <dgm:pt modelId="{ACB7F74C-0713-4CC1-AAF1-14FE3A9860BE}" type="pres">
      <dgm:prSet presAssocID="{09D1C279-23B5-4D56-9D45-6A536BDBC6E6}" presName="node" presStyleLbl="node1" presStyleIdx="3" presStyleCnt="7" custScaleX="135804">
        <dgm:presLayoutVars>
          <dgm:bulletEnabled val="1"/>
        </dgm:presLayoutVars>
      </dgm:prSet>
      <dgm:spPr/>
      <dgm:t>
        <a:bodyPr/>
        <a:lstStyle/>
        <a:p>
          <a:endParaRPr lang="en-US"/>
        </a:p>
      </dgm:t>
    </dgm:pt>
    <dgm:pt modelId="{0FAFE4DF-C27A-412F-9C8A-EFD28EB9D127}" type="pres">
      <dgm:prSet presAssocID="{C3F94F79-58EF-47AB-99C7-9103B13718CB}" presName="sibTrans" presStyleLbl="sibTrans1D1" presStyleIdx="3" presStyleCnt="6"/>
      <dgm:spPr/>
      <dgm:t>
        <a:bodyPr/>
        <a:lstStyle/>
        <a:p>
          <a:endParaRPr lang="en-US"/>
        </a:p>
      </dgm:t>
    </dgm:pt>
    <dgm:pt modelId="{D47F381E-7DD8-4458-9904-CAF8EC6BF912}" type="pres">
      <dgm:prSet presAssocID="{C3F94F79-58EF-47AB-99C7-9103B13718CB}" presName="connectorText" presStyleLbl="sibTrans1D1" presStyleIdx="3" presStyleCnt="6"/>
      <dgm:spPr/>
      <dgm:t>
        <a:bodyPr/>
        <a:lstStyle/>
        <a:p>
          <a:endParaRPr lang="en-US"/>
        </a:p>
      </dgm:t>
    </dgm:pt>
    <dgm:pt modelId="{1583DAEA-956A-4184-BA3C-0967807C619F}" type="pres">
      <dgm:prSet presAssocID="{B14B9C13-010C-47AB-9678-0A1C5199DC2E}" presName="node" presStyleLbl="node1" presStyleIdx="4" presStyleCnt="7" custScaleX="135804">
        <dgm:presLayoutVars>
          <dgm:bulletEnabled val="1"/>
        </dgm:presLayoutVars>
      </dgm:prSet>
      <dgm:spPr/>
      <dgm:t>
        <a:bodyPr/>
        <a:lstStyle/>
        <a:p>
          <a:endParaRPr lang="en-US"/>
        </a:p>
      </dgm:t>
    </dgm:pt>
    <dgm:pt modelId="{58F68988-CFD5-416A-9B83-7C1058CDA7CC}" type="pres">
      <dgm:prSet presAssocID="{EEB98D7E-67DF-4954-A2D8-C8FE383169AF}" presName="sibTrans" presStyleLbl="sibTrans1D1" presStyleIdx="4" presStyleCnt="6"/>
      <dgm:spPr/>
      <dgm:t>
        <a:bodyPr/>
        <a:lstStyle/>
        <a:p>
          <a:endParaRPr lang="en-US"/>
        </a:p>
      </dgm:t>
    </dgm:pt>
    <dgm:pt modelId="{569EEE74-BBE6-4C2A-97D3-0B3F1C1A65FE}" type="pres">
      <dgm:prSet presAssocID="{EEB98D7E-67DF-4954-A2D8-C8FE383169AF}" presName="connectorText" presStyleLbl="sibTrans1D1" presStyleIdx="4" presStyleCnt="6"/>
      <dgm:spPr/>
      <dgm:t>
        <a:bodyPr/>
        <a:lstStyle/>
        <a:p>
          <a:endParaRPr lang="en-US"/>
        </a:p>
      </dgm:t>
    </dgm:pt>
    <dgm:pt modelId="{213831CE-2B0B-4460-AA4C-2CE18EF0C515}" type="pres">
      <dgm:prSet presAssocID="{30F916FB-54D7-4A2B-8FF8-04089419A992}" presName="node" presStyleLbl="node1" presStyleIdx="5" presStyleCnt="7" custScaleX="135804">
        <dgm:presLayoutVars>
          <dgm:bulletEnabled val="1"/>
        </dgm:presLayoutVars>
      </dgm:prSet>
      <dgm:spPr/>
      <dgm:t>
        <a:bodyPr/>
        <a:lstStyle/>
        <a:p>
          <a:endParaRPr lang="en-US"/>
        </a:p>
      </dgm:t>
    </dgm:pt>
    <dgm:pt modelId="{6129E288-36EF-48FA-A6C0-AF2B1A663A41}" type="pres">
      <dgm:prSet presAssocID="{F6DF2308-9AC4-44AD-86F6-158228129DAA}" presName="sibTrans" presStyleLbl="sibTrans1D1" presStyleIdx="5" presStyleCnt="6"/>
      <dgm:spPr/>
      <dgm:t>
        <a:bodyPr/>
        <a:lstStyle/>
        <a:p>
          <a:endParaRPr lang="en-US"/>
        </a:p>
      </dgm:t>
    </dgm:pt>
    <dgm:pt modelId="{D4F038BB-114A-4AF6-BBF8-7535AE1873F1}" type="pres">
      <dgm:prSet presAssocID="{F6DF2308-9AC4-44AD-86F6-158228129DAA}" presName="connectorText" presStyleLbl="sibTrans1D1" presStyleIdx="5" presStyleCnt="6"/>
      <dgm:spPr/>
      <dgm:t>
        <a:bodyPr/>
        <a:lstStyle/>
        <a:p>
          <a:endParaRPr lang="en-US"/>
        </a:p>
      </dgm:t>
    </dgm:pt>
    <dgm:pt modelId="{2EA5239F-904C-42A4-9C46-14B38012B2E9}" type="pres">
      <dgm:prSet presAssocID="{AC44C6A1-41B6-4A7E-AEAD-6CC683FAAEC4}" presName="node" presStyleLbl="node1" presStyleIdx="6" presStyleCnt="7" custScaleX="135804">
        <dgm:presLayoutVars>
          <dgm:bulletEnabled val="1"/>
        </dgm:presLayoutVars>
      </dgm:prSet>
      <dgm:spPr/>
      <dgm:t>
        <a:bodyPr/>
        <a:lstStyle/>
        <a:p>
          <a:endParaRPr lang="en-US"/>
        </a:p>
      </dgm:t>
    </dgm:pt>
  </dgm:ptLst>
  <dgm:cxnLst>
    <dgm:cxn modelId="{6E312E10-859F-4804-90C1-F00454BDA209}" type="presOf" srcId="{09D1C279-23B5-4D56-9D45-6A536BDBC6E6}" destId="{ACB7F74C-0713-4CC1-AAF1-14FE3A9860BE}" srcOrd="0" destOrd="0" presId="urn:microsoft.com/office/officeart/2005/8/layout/bProcess3"/>
    <dgm:cxn modelId="{5F948572-F999-4BB4-8B1B-59EFE2C5E8D8}" type="presOf" srcId="{605AFADC-DF89-40B3-958D-D502B4264EF9}" destId="{5CA11FF9-53BB-4C80-916B-D75EF271169D}" srcOrd="0" destOrd="0" presId="urn:microsoft.com/office/officeart/2005/8/layout/bProcess3"/>
    <dgm:cxn modelId="{982BAB25-D162-4363-8750-5D131FE75818}" type="presOf" srcId="{F6DF2308-9AC4-44AD-86F6-158228129DAA}" destId="{6129E288-36EF-48FA-A6C0-AF2B1A663A41}" srcOrd="0" destOrd="0" presId="urn:microsoft.com/office/officeart/2005/8/layout/bProcess3"/>
    <dgm:cxn modelId="{3BA5FA2A-F7F0-4ECD-A55D-9344F0221DC6}" type="presOf" srcId="{EEB98D7E-67DF-4954-A2D8-C8FE383169AF}" destId="{58F68988-CFD5-416A-9B83-7C1058CDA7CC}" srcOrd="0" destOrd="0" presId="urn:microsoft.com/office/officeart/2005/8/layout/bProcess3"/>
    <dgm:cxn modelId="{637199CE-0D0A-43B8-A897-4C79C7968F36}" srcId="{4DD670D5-4615-421F-A846-52486D4FBFE8}" destId="{09D1C279-23B5-4D56-9D45-6A536BDBC6E6}" srcOrd="3" destOrd="0" parTransId="{291401B0-059D-4D1C-A0CB-058C929CE5FA}" sibTransId="{C3F94F79-58EF-47AB-99C7-9103B13718CB}"/>
    <dgm:cxn modelId="{53B645D1-AAB4-472B-8937-AD16C8F2F5EA}" type="presOf" srcId="{7823B6B9-5E90-424E-B5F2-30DE0E3D52EF}" destId="{D0C0F8F0-77C3-46AE-86A8-8982C6E30746}" srcOrd="0" destOrd="0" presId="urn:microsoft.com/office/officeart/2005/8/layout/bProcess3"/>
    <dgm:cxn modelId="{E247D882-62BD-4FC1-B9FE-7787E40EEFC9}" type="presOf" srcId="{EEB98D7E-67DF-4954-A2D8-C8FE383169AF}" destId="{569EEE74-BBE6-4C2A-97D3-0B3F1C1A65FE}" srcOrd="1" destOrd="0" presId="urn:microsoft.com/office/officeart/2005/8/layout/bProcess3"/>
    <dgm:cxn modelId="{EF655B32-20EF-473F-BEF9-538061062EE9}" type="presOf" srcId="{87786FFE-E4C2-4430-8880-FD2D2DBE80C1}" destId="{E65A8CD9-88A5-4F72-8F64-EFA5E3697BB4}" srcOrd="0" destOrd="0" presId="urn:microsoft.com/office/officeart/2005/8/layout/bProcess3"/>
    <dgm:cxn modelId="{9FD19D28-6908-4915-89F4-892FFD21BBEA}" type="presOf" srcId="{CD560E4F-A620-4AB9-821B-29C26D5EBEBB}" destId="{A64DBC59-42EE-4E8A-A959-9277AB3AF701}" srcOrd="0" destOrd="0" presId="urn:microsoft.com/office/officeart/2005/8/layout/bProcess3"/>
    <dgm:cxn modelId="{BB05433D-E52E-4A51-8159-7905BCC9AFD8}" type="presOf" srcId="{30F916FB-54D7-4A2B-8FF8-04089419A992}" destId="{213831CE-2B0B-4460-AA4C-2CE18EF0C515}" srcOrd="0" destOrd="0" presId="urn:microsoft.com/office/officeart/2005/8/layout/bProcess3"/>
    <dgm:cxn modelId="{E35E5A74-4A4B-4BC9-9632-D172D1D21111}" type="presOf" srcId="{77341B63-712A-4F3A-A0CD-AD88D5A7DEAA}" destId="{36D420F3-C65E-42AC-A1EF-CA6F9E3119EF}" srcOrd="1" destOrd="0" presId="urn:microsoft.com/office/officeart/2005/8/layout/bProcess3"/>
    <dgm:cxn modelId="{0E8E2A30-A05E-4D1E-8B45-CB3B55209264}" srcId="{4DD670D5-4615-421F-A846-52486D4FBFE8}" destId="{B14B9C13-010C-47AB-9678-0A1C5199DC2E}" srcOrd="4" destOrd="0" parTransId="{75A7DF8C-2FA7-4048-8603-4C6D804114DA}" sibTransId="{EEB98D7E-67DF-4954-A2D8-C8FE383169AF}"/>
    <dgm:cxn modelId="{7AE54185-30CA-4176-B3BB-106E50C4E96E}" type="presOf" srcId="{F6DF2308-9AC4-44AD-86F6-158228129DAA}" destId="{D4F038BB-114A-4AF6-BBF8-7535AE1873F1}" srcOrd="1" destOrd="0" presId="urn:microsoft.com/office/officeart/2005/8/layout/bProcess3"/>
    <dgm:cxn modelId="{66C0D50B-E331-4CFD-89A5-89E3BE98E16B}" type="presOf" srcId="{7823B6B9-5E90-424E-B5F2-30DE0E3D52EF}" destId="{778CA5A7-E31B-4055-97E9-52EEF1AC0FD2}" srcOrd="1" destOrd="0" presId="urn:microsoft.com/office/officeart/2005/8/layout/bProcess3"/>
    <dgm:cxn modelId="{907735CB-92A4-4577-8350-4A61DD505F20}" type="presOf" srcId="{C3F94F79-58EF-47AB-99C7-9103B13718CB}" destId="{0FAFE4DF-C27A-412F-9C8A-EFD28EB9D127}" srcOrd="0" destOrd="0" presId="urn:microsoft.com/office/officeart/2005/8/layout/bProcess3"/>
    <dgm:cxn modelId="{D612E253-C87A-4FD1-A600-4DE497A68CB5}" type="presOf" srcId="{4DD670D5-4615-421F-A846-52486D4FBFE8}" destId="{38D28A1D-513E-4A4B-8135-1DA10738CC86}" srcOrd="0" destOrd="0" presId="urn:microsoft.com/office/officeart/2005/8/layout/bProcess3"/>
    <dgm:cxn modelId="{2EE36824-9308-4354-A10C-CE51C8ECB9FE}" srcId="{4DD670D5-4615-421F-A846-52486D4FBFE8}" destId="{BD90AC61-6D10-427A-9684-73C49DBE9130}" srcOrd="0" destOrd="0" parTransId="{8F9AD021-EA1E-4054-B656-8C3840447496}" sibTransId="{77341B63-712A-4F3A-A0CD-AD88D5A7DEAA}"/>
    <dgm:cxn modelId="{99A426C3-53EC-41C8-9BAC-E7274A69FDDA}" type="presOf" srcId="{BD90AC61-6D10-427A-9684-73C49DBE9130}" destId="{B17DCF5F-16FE-46F0-B388-901A97B7E527}" srcOrd="0" destOrd="0" presId="urn:microsoft.com/office/officeart/2005/8/layout/bProcess3"/>
    <dgm:cxn modelId="{00364C61-E736-4858-B21A-A16613A8C26F}" type="presOf" srcId="{C3F94F79-58EF-47AB-99C7-9103B13718CB}" destId="{D47F381E-7DD8-4458-9904-CAF8EC6BF912}" srcOrd="1" destOrd="0" presId="urn:microsoft.com/office/officeart/2005/8/layout/bProcess3"/>
    <dgm:cxn modelId="{0317C4FD-CA6F-416C-88E2-D49D06E5524E}" type="presOf" srcId="{87786FFE-E4C2-4430-8880-FD2D2DBE80C1}" destId="{A32EFCA4-1DB7-465D-B674-301073E5B3DE}" srcOrd="1" destOrd="0" presId="urn:microsoft.com/office/officeart/2005/8/layout/bProcess3"/>
    <dgm:cxn modelId="{75944B6B-D8D9-4C80-A983-FE6C74542A78}" srcId="{4DD670D5-4615-421F-A846-52486D4FBFE8}" destId="{AC44C6A1-41B6-4A7E-AEAD-6CC683FAAEC4}" srcOrd="6" destOrd="0" parTransId="{0C691E47-5A81-4408-AB39-7D153457AD58}" sibTransId="{34B163B0-7033-438F-8963-8763B9AD82E8}"/>
    <dgm:cxn modelId="{2820562E-9707-40CE-A36F-8A2700BA97C7}" srcId="{4DD670D5-4615-421F-A846-52486D4FBFE8}" destId="{605AFADC-DF89-40B3-958D-D502B4264EF9}" srcOrd="1" destOrd="0" parTransId="{DEDAEA72-C087-4D74-8416-2316DDB72C9A}" sibTransId="{87786FFE-E4C2-4430-8880-FD2D2DBE80C1}"/>
    <dgm:cxn modelId="{9AFFF22E-29FA-4590-8E14-9380E8601498}" srcId="{4DD670D5-4615-421F-A846-52486D4FBFE8}" destId="{30F916FB-54D7-4A2B-8FF8-04089419A992}" srcOrd="5" destOrd="0" parTransId="{CF69CC71-09A9-4C13-BB9B-0C35DC005F35}" sibTransId="{F6DF2308-9AC4-44AD-86F6-158228129DAA}"/>
    <dgm:cxn modelId="{51390438-8092-4208-BB1E-3E56D47DE405}" type="presOf" srcId="{AC44C6A1-41B6-4A7E-AEAD-6CC683FAAEC4}" destId="{2EA5239F-904C-42A4-9C46-14B38012B2E9}" srcOrd="0" destOrd="0" presId="urn:microsoft.com/office/officeart/2005/8/layout/bProcess3"/>
    <dgm:cxn modelId="{80828B2C-98AF-48DF-A5C8-ED9B972BE294}" type="presOf" srcId="{B14B9C13-010C-47AB-9678-0A1C5199DC2E}" destId="{1583DAEA-956A-4184-BA3C-0967807C619F}" srcOrd="0" destOrd="0" presId="urn:microsoft.com/office/officeart/2005/8/layout/bProcess3"/>
    <dgm:cxn modelId="{630B5669-EEB9-4D66-808B-29B9C394080D}" srcId="{4DD670D5-4615-421F-A846-52486D4FBFE8}" destId="{CD560E4F-A620-4AB9-821B-29C26D5EBEBB}" srcOrd="2" destOrd="0" parTransId="{5AD426FD-C23A-4A73-B0D4-822835AD7ED1}" sibTransId="{7823B6B9-5E90-424E-B5F2-30DE0E3D52EF}"/>
    <dgm:cxn modelId="{F8D3D374-DF57-4B4C-8A51-C5CB90996AA6}" type="presOf" srcId="{77341B63-712A-4F3A-A0CD-AD88D5A7DEAA}" destId="{0B0BCF02-DB3C-4A7C-88D5-FECA42A8A1CB}" srcOrd="0" destOrd="0" presId="urn:microsoft.com/office/officeart/2005/8/layout/bProcess3"/>
    <dgm:cxn modelId="{9CDAB66E-784C-43AD-AB7B-212BAB85924F}" type="presParOf" srcId="{38D28A1D-513E-4A4B-8135-1DA10738CC86}" destId="{B17DCF5F-16FE-46F0-B388-901A97B7E527}" srcOrd="0" destOrd="0" presId="urn:microsoft.com/office/officeart/2005/8/layout/bProcess3"/>
    <dgm:cxn modelId="{E311B7FD-0C99-45F6-BB1A-08ACD5BC957D}" type="presParOf" srcId="{38D28A1D-513E-4A4B-8135-1DA10738CC86}" destId="{0B0BCF02-DB3C-4A7C-88D5-FECA42A8A1CB}" srcOrd="1" destOrd="0" presId="urn:microsoft.com/office/officeart/2005/8/layout/bProcess3"/>
    <dgm:cxn modelId="{46053073-4B98-4F94-B25F-0B1A768EA4E1}" type="presParOf" srcId="{0B0BCF02-DB3C-4A7C-88D5-FECA42A8A1CB}" destId="{36D420F3-C65E-42AC-A1EF-CA6F9E3119EF}" srcOrd="0" destOrd="0" presId="urn:microsoft.com/office/officeart/2005/8/layout/bProcess3"/>
    <dgm:cxn modelId="{D1A6143C-7E62-4A4D-AD25-975773C031B2}" type="presParOf" srcId="{38D28A1D-513E-4A4B-8135-1DA10738CC86}" destId="{5CA11FF9-53BB-4C80-916B-D75EF271169D}" srcOrd="2" destOrd="0" presId="urn:microsoft.com/office/officeart/2005/8/layout/bProcess3"/>
    <dgm:cxn modelId="{260CACB7-C63E-45A8-A90F-8B706F02A56E}" type="presParOf" srcId="{38D28A1D-513E-4A4B-8135-1DA10738CC86}" destId="{E65A8CD9-88A5-4F72-8F64-EFA5E3697BB4}" srcOrd="3" destOrd="0" presId="urn:microsoft.com/office/officeart/2005/8/layout/bProcess3"/>
    <dgm:cxn modelId="{22C36D57-D816-4DFC-A74B-DF4C01C43B74}" type="presParOf" srcId="{E65A8CD9-88A5-4F72-8F64-EFA5E3697BB4}" destId="{A32EFCA4-1DB7-465D-B674-301073E5B3DE}" srcOrd="0" destOrd="0" presId="urn:microsoft.com/office/officeart/2005/8/layout/bProcess3"/>
    <dgm:cxn modelId="{C1A678DF-51B7-4A33-B949-23B092E8C0ED}" type="presParOf" srcId="{38D28A1D-513E-4A4B-8135-1DA10738CC86}" destId="{A64DBC59-42EE-4E8A-A959-9277AB3AF701}" srcOrd="4" destOrd="0" presId="urn:microsoft.com/office/officeart/2005/8/layout/bProcess3"/>
    <dgm:cxn modelId="{38050010-D419-4C22-B452-C3F3B8E50A77}" type="presParOf" srcId="{38D28A1D-513E-4A4B-8135-1DA10738CC86}" destId="{D0C0F8F0-77C3-46AE-86A8-8982C6E30746}" srcOrd="5" destOrd="0" presId="urn:microsoft.com/office/officeart/2005/8/layout/bProcess3"/>
    <dgm:cxn modelId="{27F9D44F-1535-48AB-A8D5-31445F616FFE}" type="presParOf" srcId="{D0C0F8F0-77C3-46AE-86A8-8982C6E30746}" destId="{778CA5A7-E31B-4055-97E9-52EEF1AC0FD2}" srcOrd="0" destOrd="0" presId="urn:microsoft.com/office/officeart/2005/8/layout/bProcess3"/>
    <dgm:cxn modelId="{9D5079F8-1716-4BAB-8963-935A9CF5ED4A}" type="presParOf" srcId="{38D28A1D-513E-4A4B-8135-1DA10738CC86}" destId="{ACB7F74C-0713-4CC1-AAF1-14FE3A9860BE}" srcOrd="6" destOrd="0" presId="urn:microsoft.com/office/officeart/2005/8/layout/bProcess3"/>
    <dgm:cxn modelId="{060870E5-F951-4B93-AFDA-0EEA75076DBD}" type="presParOf" srcId="{38D28A1D-513E-4A4B-8135-1DA10738CC86}" destId="{0FAFE4DF-C27A-412F-9C8A-EFD28EB9D127}" srcOrd="7" destOrd="0" presId="urn:microsoft.com/office/officeart/2005/8/layout/bProcess3"/>
    <dgm:cxn modelId="{7733ABF6-8A2E-48B2-BEC7-0091FCED1496}" type="presParOf" srcId="{0FAFE4DF-C27A-412F-9C8A-EFD28EB9D127}" destId="{D47F381E-7DD8-4458-9904-CAF8EC6BF912}" srcOrd="0" destOrd="0" presId="urn:microsoft.com/office/officeart/2005/8/layout/bProcess3"/>
    <dgm:cxn modelId="{4062FEAD-8E53-434D-9C26-D50E6734721B}" type="presParOf" srcId="{38D28A1D-513E-4A4B-8135-1DA10738CC86}" destId="{1583DAEA-956A-4184-BA3C-0967807C619F}" srcOrd="8" destOrd="0" presId="urn:microsoft.com/office/officeart/2005/8/layout/bProcess3"/>
    <dgm:cxn modelId="{E5F130C3-B7A8-4222-8E7B-266A08607E15}" type="presParOf" srcId="{38D28A1D-513E-4A4B-8135-1DA10738CC86}" destId="{58F68988-CFD5-416A-9B83-7C1058CDA7CC}" srcOrd="9" destOrd="0" presId="urn:microsoft.com/office/officeart/2005/8/layout/bProcess3"/>
    <dgm:cxn modelId="{6923140B-1787-4348-A4BB-E7CD43ED3E1D}" type="presParOf" srcId="{58F68988-CFD5-416A-9B83-7C1058CDA7CC}" destId="{569EEE74-BBE6-4C2A-97D3-0B3F1C1A65FE}" srcOrd="0" destOrd="0" presId="urn:microsoft.com/office/officeart/2005/8/layout/bProcess3"/>
    <dgm:cxn modelId="{7EDC81C5-0769-4D5B-9A20-D47F42B0E350}" type="presParOf" srcId="{38D28A1D-513E-4A4B-8135-1DA10738CC86}" destId="{213831CE-2B0B-4460-AA4C-2CE18EF0C515}" srcOrd="10" destOrd="0" presId="urn:microsoft.com/office/officeart/2005/8/layout/bProcess3"/>
    <dgm:cxn modelId="{861921D6-A941-4062-9D7C-778ACAB06092}" type="presParOf" srcId="{38D28A1D-513E-4A4B-8135-1DA10738CC86}" destId="{6129E288-36EF-48FA-A6C0-AF2B1A663A41}" srcOrd="11" destOrd="0" presId="urn:microsoft.com/office/officeart/2005/8/layout/bProcess3"/>
    <dgm:cxn modelId="{4E839D46-6291-43EC-A70E-50FA4D80FC91}" type="presParOf" srcId="{6129E288-36EF-48FA-A6C0-AF2B1A663A41}" destId="{D4F038BB-114A-4AF6-BBF8-7535AE1873F1}" srcOrd="0" destOrd="0" presId="urn:microsoft.com/office/officeart/2005/8/layout/bProcess3"/>
    <dgm:cxn modelId="{1EB3173B-69C0-4592-83CB-634B5DC0CA3D}" type="presParOf" srcId="{38D28A1D-513E-4A4B-8135-1DA10738CC86}" destId="{2EA5239F-904C-42A4-9C46-14B38012B2E9}" srcOrd="12"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D670D5-4615-421F-A846-52486D4FBFE8}" type="doc">
      <dgm:prSet loTypeId="urn:microsoft.com/office/officeart/2005/8/layout/bProcess3" loCatId="process" qsTypeId="urn:microsoft.com/office/officeart/2005/8/quickstyle/simple1" qsCatId="simple" csTypeId="urn:microsoft.com/office/officeart/2005/8/colors/accent0_2" csCatId="mainScheme" phldr="1"/>
      <dgm:spPr/>
      <dgm:t>
        <a:bodyPr/>
        <a:lstStyle/>
        <a:p>
          <a:endParaRPr lang="en-US"/>
        </a:p>
      </dgm:t>
    </dgm:pt>
    <dgm:pt modelId="{BD90AC61-6D10-427A-9684-73C49DBE9130}">
      <dgm:prSet phldrT="[Text]" custT="1"/>
      <dgm:spPr>
        <a:xfrm>
          <a:off x="575632" y="0"/>
          <a:ext cx="1485062" cy="891037"/>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fa-IR" sz="1000" b="1">
              <a:solidFill>
                <a:schemeClr val="tx1"/>
              </a:solidFill>
              <a:latin typeface="Calibri"/>
              <a:ea typeface="+mn-ea"/>
              <a:cs typeface="B Titr" pitchFamily="2" charset="-78"/>
            </a:rPr>
            <a:t>درخواست دریافت غرامت  خسارت ناشی از مخاطرات کشاورزی و حوادث غیرمترقبه</a:t>
          </a:r>
        </a:p>
        <a:p>
          <a:pPr algn="ctr"/>
          <a:r>
            <a:rPr lang="fa-IR" sz="1000" b="1">
              <a:solidFill>
                <a:schemeClr val="tx1"/>
              </a:solidFill>
              <a:latin typeface="Calibri"/>
              <a:ea typeface="+mn-ea"/>
              <a:cs typeface="B Titr" pitchFamily="2" charset="-78"/>
            </a:rPr>
            <a:t>(تحت پوشش بیمه کشاورزی قرار دارد) </a:t>
          </a:r>
          <a:endParaRPr lang="en-US" sz="1000">
            <a:solidFill>
              <a:schemeClr val="tx1"/>
            </a:solidFill>
            <a:latin typeface="Calibri"/>
            <a:ea typeface="+mn-ea"/>
            <a:cs typeface="+mn-cs"/>
          </a:endParaRPr>
        </a:p>
      </dgm:t>
    </dgm:pt>
    <dgm:pt modelId="{77341B63-712A-4F3A-A0CD-AD88D5A7DEAA}" type="sibTrans" cxnId="{2EE36824-9308-4354-A10C-CE51C8ECB9FE}">
      <dgm:prSet/>
      <dgm:spPr>
        <a:xfrm>
          <a:off x="2058895" y="399798"/>
          <a:ext cx="383584" cy="91440"/>
        </a:xfrm>
        <a:noFill/>
        <a:ln w="9525" cap="flat" cmpd="sng" algn="ctr">
          <a:solidFill>
            <a:srgbClr val="1F497D">
              <a:hueOff val="0"/>
              <a:satOff val="0"/>
              <a:lumOff val="0"/>
              <a:alphaOff val="0"/>
            </a:srgbClr>
          </a:solidFill>
          <a:prstDash val="solid"/>
          <a:tailEnd type="arrow"/>
        </a:ln>
        <a:effectLst/>
      </dgm:spPr>
      <dgm:t>
        <a:bodyPr/>
        <a:lstStyle/>
        <a:p>
          <a:pPr algn="ctr"/>
          <a:endParaRPr lang="en-US">
            <a:solidFill>
              <a:schemeClr val="tx1"/>
            </a:solidFill>
            <a:latin typeface="Calibri"/>
            <a:ea typeface="+mn-ea"/>
            <a:cs typeface="+mn-cs"/>
          </a:endParaRPr>
        </a:p>
      </dgm:t>
    </dgm:pt>
    <dgm:pt modelId="{8F9AD021-EA1E-4054-B656-8C3840447496}" type="parTrans" cxnId="{2EE36824-9308-4354-A10C-CE51C8ECB9FE}">
      <dgm:prSet/>
      <dgm:spPr/>
      <dgm:t>
        <a:bodyPr/>
        <a:lstStyle/>
        <a:p>
          <a:pPr algn="ctr"/>
          <a:endParaRPr lang="en-US">
            <a:solidFill>
              <a:schemeClr val="tx1"/>
            </a:solidFill>
          </a:endParaRPr>
        </a:p>
      </dgm:t>
    </dgm:pt>
    <dgm:pt modelId="{03E4C9F3-02E8-4EF4-897E-03D732178889}">
      <dgm:prSet custT="1"/>
      <dgm:spPr/>
      <dgm:t>
        <a:bodyPr/>
        <a:lstStyle/>
        <a:p>
          <a:pPr algn="ctr" rtl="1"/>
          <a:r>
            <a:rPr lang="fa-IR" sz="1000">
              <a:solidFill>
                <a:schemeClr val="tx1"/>
              </a:solidFill>
              <a:latin typeface="Calibri"/>
              <a:ea typeface="+mn-ea"/>
              <a:cs typeface="B Mitra" panose="00000400000000000000" pitchFamily="2" charset="-78"/>
            </a:rPr>
            <a:t>مراجعه بهره بردار خسارت دیده به دفاتر کارگزاری بیمه در شهرستانها و بخش ها و ارائه درخواست مکتوب</a:t>
          </a:r>
        </a:p>
      </dgm:t>
    </dgm:pt>
    <dgm:pt modelId="{681225CE-ECDC-4FDE-BE25-CF72FCE5D8BB}" type="parTrans" cxnId="{2C1E3544-1FE3-4716-9687-E1D32011CAB9}">
      <dgm:prSet/>
      <dgm:spPr/>
      <dgm:t>
        <a:bodyPr/>
        <a:lstStyle/>
        <a:p>
          <a:pPr algn="ctr"/>
          <a:endParaRPr lang="en-US">
            <a:solidFill>
              <a:schemeClr val="tx1"/>
            </a:solidFill>
          </a:endParaRPr>
        </a:p>
      </dgm:t>
    </dgm:pt>
    <dgm:pt modelId="{8F23A4FC-4EC9-4BD8-9BBB-543C20C8BFFF}" type="sibTrans" cxnId="{2C1E3544-1FE3-4716-9687-E1D32011CAB9}">
      <dgm:prSet/>
      <dgm:spPr/>
      <dgm:t>
        <a:bodyPr/>
        <a:lstStyle/>
        <a:p>
          <a:pPr algn="ctr"/>
          <a:endParaRPr lang="en-US">
            <a:solidFill>
              <a:schemeClr val="tx1"/>
            </a:solidFill>
          </a:endParaRPr>
        </a:p>
      </dgm:t>
    </dgm:pt>
    <dgm:pt modelId="{38D8F243-9861-4E03-84F5-26DF6D9D6823}">
      <dgm:prSet custT="1"/>
      <dgm:spPr/>
      <dgm:t>
        <a:bodyPr/>
        <a:lstStyle/>
        <a:p>
          <a:pPr algn="ctr"/>
          <a:r>
            <a:rPr lang="fa-IR" sz="1000">
              <a:solidFill>
                <a:schemeClr val="tx1"/>
              </a:solidFill>
              <a:latin typeface="Calibri"/>
              <a:ea typeface="+mn-ea"/>
              <a:cs typeface="B Mitra" panose="00000400000000000000" pitchFamily="2" charset="-78"/>
            </a:rPr>
            <a:t>بررسی خسارت توسط ارزیابان صندوق بیمه کشاورزی</a:t>
          </a:r>
          <a:endParaRPr lang="en-US" sz="1000">
            <a:solidFill>
              <a:schemeClr val="tx1"/>
            </a:solidFill>
            <a:latin typeface="Calibri"/>
            <a:ea typeface="+mn-ea"/>
            <a:cs typeface="B Mitra" panose="00000400000000000000" pitchFamily="2" charset="-78"/>
          </a:endParaRPr>
        </a:p>
      </dgm:t>
    </dgm:pt>
    <dgm:pt modelId="{B1E106B3-679C-4111-AA20-40BF135DEDA7}" type="parTrans" cxnId="{330064BE-B7FA-40F3-A89A-DF35AA8AFB80}">
      <dgm:prSet/>
      <dgm:spPr/>
      <dgm:t>
        <a:bodyPr/>
        <a:lstStyle/>
        <a:p>
          <a:pPr algn="ctr"/>
          <a:endParaRPr lang="en-US">
            <a:solidFill>
              <a:schemeClr val="tx1"/>
            </a:solidFill>
          </a:endParaRPr>
        </a:p>
      </dgm:t>
    </dgm:pt>
    <dgm:pt modelId="{69E9B6C6-2557-4432-A754-559B8F11C5D7}" type="sibTrans" cxnId="{330064BE-B7FA-40F3-A89A-DF35AA8AFB80}">
      <dgm:prSet/>
      <dgm:spPr/>
      <dgm:t>
        <a:bodyPr/>
        <a:lstStyle/>
        <a:p>
          <a:pPr algn="ctr"/>
          <a:endParaRPr lang="en-US">
            <a:solidFill>
              <a:schemeClr val="tx1"/>
            </a:solidFill>
          </a:endParaRPr>
        </a:p>
      </dgm:t>
    </dgm:pt>
    <dgm:pt modelId="{9907E46C-EFA2-40E9-88BB-57EA327553A4}">
      <dgm:prSet custT="1"/>
      <dgm:spPr/>
      <dgm:t>
        <a:bodyPr/>
        <a:lstStyle/>
        <a:p>
          <a:pPr algn="ctr" rtl="1"/>
          <a:r>
            <a:rPr lang="fa-IR" sz="1000">
              <a:solidFill>
                <a:schemeClr val="tx1"/>
              </a:solidFill>
              <a:latin typeface="Calibri"/>
              <a:ea typeface="+mn-ea"/>
              <a:cs typeface="B Mitra" panose="00000400000000000000" pitchFamily="2" charset="-78"/>
            </a:rPr>
            <a:t>در صورت تایید توسط ارزیاب صندوق بیمه  پرداخت غرامت</a:t>
          </a:r>
          <a:endParaRPr lang="en-US" sz="1000">
            <a:solidFill>
              <a:schemeClr val="tx1"/>
            </a:solidFill>
            <a:latin typeface="Calibri"/>
            <a:ea typeface="+mn-ea"/>
            <a:cs typeface="B Mitra" panose="00000400000000000000" pitchFamily="2" charset="-78"/>
          </a:endParaRPr>
        </a:p>
      </dgm:t>
    </dgm:pt>
    <dgm:pt modelId="{E0B0E809-33E1-4C5C-9F3A-6A0EE47921CB}" type="parTrans" cxnId="{6D4C2653-152A-46B1-9BE2-93977118EED5}">
      <dgm:prSet/>
      <dgm:spPr/>
      <dgm:t>
        <a:bodyPr/>
        <a:lstStyle/>
        <a:p>
          <a:pPr algn="ctr"/>
          <a:endParaRPr lang="en-US">
            <a:solidFill>
              <a:schemeClr val="tx1"/>
            </a:solidFill>
          </a:endParaRPr>
        </a:p>
      </dgm:t>
    </dgm:pt>
    <dgm:pt modelId="{04E1A6A0-7925-4F23-B5AA-45ABF974BE62}" type="sibTrans" cxnId="{6D4C2653-152A-46B1-9BE2-93977118EED5}">
      <dgm:prSet/>
      <dgm:spPr/>
      <dgm:t>
        <a:bodyPr/>
        <a:lstStyle/>
        <a:p>
          <a:pPr algn="ctr"/>
          <a:endParaRPr lang="en-US">
            <a:solidFill>
              <a:schemeClr val="tx1"/>
            </a:solidFill>
          </a:endParaRPr>
        </a:p>
      </dgm:t>
    </dgm:pt>
    <dgm:pt modelId="{38D28A1D-513E-4A4B-8135-1DA10738CC86}" type="pres">
      <dgm:prSet presAssocID="{4DD670D5-4615-421F-A846-52486D4FBFE8}" presName="Name0" presStyleCnt="0">
        <dgm:presLayoutVars>
          <dgm:dir/>
          <dgm:resizeHandles val="exact"/>
        </dgm:presLayoutVars>
      </dgm:prSet>
      <dgm:spPr/>
      <dgm:t>
        <a:bodyPr/>
        <a:lstStyle/>
        <a:p>
          <a:endParaRPr lang="en-US"/>
        </a:p>
      </dgm:t>
    </dgm:pt>
    <dgm:pt modelId="{B17DCF5F-16FE-46F0-B388-901A97B7E527}" type="pres">
      <dgm:prSet presAssocID="{BD90AC61-6D10-427A-9684-73C49DBE9130}" presName="node" presStyleLbl="node1" presStyleIdx="0" presStyleCnt="4" custScaleX="147597" custLinFactNeighborX="-4890" custLinFactNeighborY="-9125">
        <dgm:presLayoutVars>
          <dgm:bulletEnabled val="1"/>
        </dgm:presLayoutVars>
      </dgm:prSet>
      <dgm:spPr>
        <a:prstGeom prst="roundRect">
          <a:avLst>
            <a:gd name="adj" fmla="val 10000"/>
          </a:avLst>
        </a:prstGeom>
      </dgm:spPr>
      <dgm:t>
        <a:bodyPr/>
        <a:lstStyle/>
        <a:p>
          <a:endParaRPr lang="en-US"/>
        </a:p>
      </dgm:t>
    </dgm:pt>
    <dgm:pt modelId="{0B0BCF02-DB3C-4A7C-88D5-FECA42A8A1CB}" type="pres">
      <dgm:prSet presAssocID="{77341B63-712A-4F3A-A0CD-AD88D5A7DEAA}" presName="sibTrans" presStyleLbl="sibTrans1D1" presStyleIdx="0" presStyleCnt="3"/>
      <dgm:spPr>
        <a:custGeom>
          <a:avLst/>
          <a:gdLst/>
          <a:ahLst/>
          <a:cxnLst/>
          <a:rect l="0" t="0" r="0" b="0"/>
          <a:pathLst>
            <a:path>
              <a:moveTo>
                <a:pt x="0" y="45720"/>
              </a:moveTo>
              <a:lnTo>
                <a:pt x="208892" y="45720"/>
              </a:lnTo>
              <a:lnTo>
                <a:pt x="208892" y="46822"/>
              </a:lnTo>
              <a:lnTo>
                <a:pt x="383584" y="46822"/>
              </a:lnTo>
            </a:path>
          </a:pathLst>
        </a:custGeom>
      </dgm:spPr>
      <dgm:t>
        <a:bodyPr/>
        <a:lstStyle/>
        <a:p>
          <a:endParaRPr lang="en-US"/>
        </a:p>
      </dgm:t>
    </dgm:pt>
    <dgm:pt modelId="{36D420F3-C65E-42AC-A1EF-CA6F9E3119EF}" type="pres">
      <dgm:prSet presAssocID="{77341B63-712A-4F3A-A0CD-AD88D5A7DEAA}" presName="connectorText" presStyleLbl="sibTrans1D1" presStyleIdx="0" presStyleCnt="3"/>
      <dgm:spPr/>
      <dgm:t>
        <a:bodyPr/>
        <a:lstStyle/>
        <a:p>
          <a:endParaRPr lang="en-US"/>
        </a:p>
      </dgm:t>
    </dgm:pt>
    <dgm:pt modelId="{233D0F1F-3BEC-49C4-A575-2FDF23F35AB8}" type="pres">
      <dgm:prSet presAssocID="{03E4C9F3-02E8-4EF4-897E-03D732178889}" presName="node" presStyleLbl="node1" presStyleIdx="1" presStyleCnt="4" custScaleX="147597">
        <dgm:presLayoutVars>
          <dgm:bulletEnabled val="1"/>
        </dgm:presLayoutVars>
      </dgm:prSet>
      <dgm:spPr/>
      <dgm:t>
        <a:bodyPr/>
        <a:lstStyle/>
        <a:p>
          <a:endParaRPr lang="en-US"/>
        </a:p>
      </dgm:t>
    </dgm:pt>
    <dgm:pt modelId="{4BE94D8B-DCD0-48E6-A2D8-087121156AA0}" type="pres">
      <dgm:prSet presAssocID="{8F23A4FC-4EC9-4BD8-9BBB-543C20C8BFFF}" presName="sibTrans" presStyleLbl="sibTrans1D1" presStyleIdx="1" presStyleCnt="3"/>
      <dgm:spPr/>
      <dgm:t>
        <a:bodyPr/>
        <a:lstStyle/>
        <a:p>
          <a:endParaRPr lang="en-US"/>
        </a:p>
      </dgm:t>
    </dgm:pt>
    <dgm:pt modelId="{CC895934-18A8-4073-A2BD-9E8781D625A4}" type="pres">
      <dgm:prSet presAssocID="{8F23A4FC-4EC9-4BD8-9BBB-543C20C8BFFF}" presName="connectorText" presStyleLbl="sibTrans1D1" presStyleIdx="1" presStyleCnt="3"/>
      <dgm:spPr/>
      <dgm:t>
        <a:bodyPr/>
        <a:lstStyle/>
        <a:p>
          <a:endParaRPr lang="en-US"/>
        </a:p>
      </dgm:t>
    </dgm:pt>
    <dgm:pt modelId="{58F0A530-67A2-41D9-95F6-F0856D58FFA6}" type="pres">
      <dgm:prSet presAssocID="{9907E46C-EFA2-40E9-88BB-57EA327553A4}" presName="node" presStyleLbl="node1" presStyleIdx="2" presStyleCnt="4" custScaleX="147597">
        <dgm:presLayoutVars>
          <dgm:bulletEnabled val="1"/>
        </dgm:presLayoutVars>
      </dgm:prSet>
      <dgm:spPr/>
      <dgm:t>
        <a:bodyPr/>
        <a:lstStyle/>
        <a:p>
          <a:endParaRPr lang="en-US"/>
        </a:p>
      </dgm:t>
    </dgm:pt>
    <dgm:pt modelId="{2A18395F-4DAD-4879-B34C-250BCF48019A}" type="pres">
      <dgm:prSet presAssocID="{04E1A6A0-7925-4F23-B5AA-45ABF974BE62}" presName="sibTrans" presStyleLbl="sibTrans1D1" presStyleIdx="2" presStyleCnt="3"/>
      <dgm:spPr/>
      <dgm:t>
        <a:bodyPr/>
        <a:lstStyle/>
        <a:p>
          <a:endParaRPr lang="en-US"/>
        </a:p>
      </dgm:t>
    </dgm:pt>
    <dgm:pt modelId="{99FD190D-F4E1-4AAC-8945-FC3B9ADAED63}" type="pres">
      <dgm:prSet presAssocID="{04E1A6A0-7925-4F23-B5AA-45ABF974BE62}" presName="connectorText" presStyleLbl="sibTrans1D1" presStyleIdx="2" presStyleCnt="3"/>
      <dgm:spPr/>
      <dgm:t>
        <a:bodyPr/>
        <a:lstStyle/>
        <a:p>
          <a:endParaRPr lang="en-US"/>
        </a:p>
      </dgm:t>
    </dgm:pt>
    <dgm:pt modelId="{81160598-3B28-46F5-813F-246AB82AE95C}" type="pres">
      <dgm:prSet presAssocID="{38D8F243-9861-4E03-84F5-26DF6D9D6823}" presName="node" presStyleLbl="node1" presStyleIdx="3" presStyleCnt="4" custScaleX="147597">
        <dgm:presLayoutVars>
          <dgm:bulletEnabled val="1"/>
        </dgm:presLayoutVars>
      </dgm:prSet>
      <dgm:spPr/>
      <dgm:t>
        <a:bodyPr/>
        <a:lstStyle/>
        <a:p>
          <a:endParaRPr lang="en-US"/>
        </a:p>
      </dgm:t>
    </dgm:pt>
  </dgm:ptLst>
  <dgm:cxnLst>
    <dgm:cxn modelId="{1C751D4C-84BD-49BB-83FE-FC7875BFE601}" type="presOf" srcId="{04E1A6A0-7925-4F23-B5AA-45ABF974BE62}" destId="{2A18395F-4DAD-4879-B34C-250BCF48019A}" srcOrd="0" destOrd="0" presId="urn:microsoft.com/office/officeart/2005/8/layout/bProcess3"/>
    <dgm:cxn modelId="{B726E7BE-8C62-4CA1-B48D-185E7F256F4F}" type="presOf" srcId="{8F23A4FC-4EC9-4BD8-9BBB-543C20C8BFFF}" destId="{4BE94D8B-DCD0-48E6-A2D8-087121156AA0}" srcOrd="0" destOrd="0" presId="urn:microsoft.com/office/officeart/2005/8/layout/bProcess3"/>
    <dgm:cxn modelId="{330064BE-B7FA-40F3-A89A-DF35AA8AFB80}" srcId="{4DD670D5-4615-421F-A846-52486D4FBFE8}" destId="{38D8F243-9861-4E03-84F5-26DF6D9D6823}" srcOrd="3" destOrd="0" parTransId="{B1E106B3-679C-4111-AA20-40BF135DEDA7}" sibTransId="{69E9B6C6-2557-4432-A754-559B8F11C5D7}"/>
    <dgm:cxn modelId="{ACBB0530-ADA3-4DF1-8F37-6039BB8F82D6}" type="presOf" srcId="{77341B63-712A-4F3A-A0CD-AD88D5A7DEAA}" destId="{36D420F3-C65E-42AC-A1EF-CA6F9E3119EF}" srcOrd="1" destOrd="0" presId="urn:microsoft.com/office/officeart/2005/8/layout/bProcess3"/>
    <dgm:cxn modelId="{A5903608-974F-45EB-A0F9-E942BE3FD383}" type="presOf" srcId="{04E1A6A0-7925-4F23-B5AA-45ABF974BE62}" destId="{99FD190D-F4E1-4AAC-8945-FC3B9ADAED63}" srcOrd="1" destOrd="0" presId="urn:microsoft.com/office/officeart/2005/8/layout/bProcess3"/>
    <dgm:cxn modelId="{BB54940B-9A74-4241-8F75-B11105F7F50C}" type="presOf" srcId="{9907E46C-EFA2-40E9-88BB-57EA327553A4}" destId="{58F0A530-67A2-41D9-95F6-F0856D58FFA6}" srcOrd="0" destOrd="0" presId="urn:microsoft.com/office/officeart/2005/8/layout/bProcess3"/>
    <dgm:cxn modelId="{559F9465-7E8B-4079-97B1-DE42F6FAB9FE}" type="presOf" srcId="{38D8F243-9861-4E03-84F5-26DF6D9D6823}" destId="{81160598-3B28-46F5-813F-246AB82AE95C}" srcOrd="0" destOrd="0" presId="urn:microsoft.com/office/officeart/2005/8/layout/bProcess3"/>
    <dgm:cxn modelId="{BC1ADFC0-B86B-462D-ACB5-9239497BB60D}" type="presOf" srcId="{BD90AC61-6D10-427A-9684-73C49DBE9130}" destId="{B17DCF5F-16FE-46F0-B388-901A97B7E527}" srcOrd="0" destOrd="0" presId="urn:microsoft.com/office/officeart/2005/8/layout/bProcess3"/>
    <dgm:cxn modelId="{2EE36824-9308-4354-A10C-CE51C8ECB9FE}" srcId="{4DD670D5-4615-421F-A846-52486D4FBFE8}" destId="{BD90AC61-6D10-427A-9684-73C49DBE9130}" srcOrd="0" destOrd="0" parTransId="{8F9AD021-EA1E-4054-B656-8C3840447496}" sibTransId="{77341B63-712A-4F3A-A0CD-AD88D5A7DEAA}"/>
    <dgm:cxn modelId="{CAAE073A-4278-4498-B343-41879A6AFE81}" type="presOf" srcId="{8F23A4FC-4EC9-4BD8-9BBB-543C20C8BFFF}" destId="{CC895934-18A8-4073-A2BD-9E8781D625A4}" srcOrd="1" destOrd="0" presId="urn:microsoft.com/office/officeart/2005/8/layout/bProcess3"/>
    <dgm:cxn modelId="{C872F5F2-5A80-4160-ABA3-07B6D6525AD0}" type="presOf" srcId="{03E4C9F3-02E8-4EF4-897E-03D732178889}" destId="{233D0F1F-3BEC-49C4-A575-2FDF23F35AB8}" srcOrd="0" destOrd="0" presId="urn:microsoft.com/office/officeart/2005/8/layout/bProcess3"/>
    <dgm:cxn modelId="{2C1E3544-1FE3-4716-9687-E1D32011CAB9}" srcId="{4DD670D5-4615-421F-A846-52486D4FBFE8}" destId="{03E4C9F3-02E8-4EF4-897E-03D732178889}" srcOrd="1" destOrd="0" parTransId="{681225CE-ECDC-4FDE-BE25-CF72FCE5D8BB}" sibTransId="{8F23A4FC-4EC9-4BD8-9BBB-543C20C8BFFF}"/>
    <dgm:cxn modelId="{EFFA5985-BD9C-467A-92DB-D882C4F2DE28}" type="presOf" srcId="{77341B63-712A-4F3A-A0CD-AD88D5A7DEAA}" destId="{0B0BCF02-DB3C-4A7C-88D5-FECA42A8A1CB}" srcOrd="0" destOrd="0" presId="urn:microsoft.com/office/officeart/2005/8/layout/bProcess3"/>
    <dgm:cxn modelId="{7C6CB668-B32E-4581-ADA8-BD18A4D233F2}" type="presOf" srcId="{4DD670D5-4615-421F-A846-52486D4FBFE8}" destId="{38D28A1D-513E-4A4B-8135-1DA10738CC86}" srcOrd="0" destOrd="0" presId="urn:microsoft.com/office/officeart/2005/8/layout/bProcess3"/>
    <dgm:cxn modelId="{6D4C2653-152A-46B1-9BE2-93977118EED5}" srcId="{4DD670D5-4615-421F-A846-52486D4FBFE8}" destId="{9907E46C-EFA2-40E9-88BB-57EA327553A4}" srcOrd="2" destOrd="0" parTransId="{E0B0E809-33E1-4C5C-9F3A-6A0EE47921CB}" sibTransId="{04E1A6A0-7925-4F23-B5AA-45ABF974BE62}"/>
    <dgm:cxn modelId="{DCB3FC5B-014E-4978-9CCA-8608BE924D74}" type="presParOf" srcId="{38D28A1D-513E-4A4B-8135-1DA10738CC86}" destId="{B17DCF5F-16FE-46F0-B388-901A97B7E527}" srcOrd="0" destOrd="0" presId="urn:microsoft.com/office/officeart/2005/8/layout/bProcess3"/>
    <dgm:cxn modelId="{79A9CF4B-AFC9-4381-A3DC-6BF350A0E51B}" type="presParOf" srcId="{38D28A1D-513E-4A4B-8135-1DA10738CC86}" destId="{0B0BCF02-DB3C-4A7C-88D5-FECA42A8A1CB}" srcOrd="1" destOrd="0" presId="urn:microsoft.com/office/officeart/2005/8/layout/bProcess3"/>
    <dgm:cxn modelId="{18D7F605-E065-4CE3-BEF5-7EB3FB6A7ED7}" type="presParOf" srcId="{0B0BCF02-DB3C-4A7C-88D5-FECA42A8A1CB}" destId="{36D420F3-C65E-42AC-A1EF-CA6F9E3119EF}" srcOrd="0" destOrd="0" presId="urn:microsoft.com/office/officeart/2005/8/layout/bProcess3"/>
    <dgm:cxn modelId="{407FB42E-7345-4C32-8490-7E7C128E5ECC}" type="presParOf" srcId="{38D28A1D-513E-4A4B-8135-1DA10738CC86}" destId="{233D0F1F-3BEC-49C4-A575-2FDF23F35AB8}" srcOrd="2" destOrd="0" presId="urn:microsoft.com/office/officeart/2005/8/layout/bProcess3"/>
    <dgm:cxn modelId="{D683B7A3-F6AA-4838-B6CA-4D4F8983C903}" type="presParOf" srcId="{38D28A1D-513E-4A4B-8135-1DA10738CC86}" destId="{4BE94D8B-DCD0-48E6-A2D8-087121156AA0}" srcOrd="3" destOrd="0" presId="urn:microsoft.com/office/officeart/2005/8/layout/bProcess3"/>
    <dgm:cxn modelId="{D238E429-2440-4431-958F-A5BCC20A3AF7}" type="presParOf" srcId="{4BE94D8B-DCD0-48E6-A2D8-087121156AA0}" destId="{CC895934-18A8-4073-A2BD-9E8781D625A4}" srcOrd="0" destOrd="0" presId="urn:microsoft.com/office/officeart/2005/8/layout/bProcess3"/>
    <dgm:cxn modelId="{BA9B1C6A-419F-4D19-A28A-C6B6A1D99D16}" type="presParOf" srcId="{38D28A1D-513E-4A4B-8135-1DA10738CC86}" destId="{58F0A530-67A2-41D9-95F6-F0856D58FFA6}" srcOrd="4" destOrd="0" presId="urn:microsoft.com/office/officeart/2005/8/layout/bProcess3"/>
    <dgm:cxn modelId="{9A19FD9C-215E-4E07-86B5-745AC582E3CF}" type="presParOf" srcId="{38D28A1D-513E-4A4B-8135-1DA10738CC86}" destId="{2A18395F-4DAD-4879-B34C-250BCF48019A}" srcOrd="5" destOrd="0" presId="urn:microsoft.com/office/officeart/2005/8/layout/bProcess3"/>
    <dgm:cxn modelId="{C8FA4AA3-4285-41FA-A409-D3A1B9619BE1}" type="presParOf" srcId="{2A18395F-4DAD-4879-B34C-250BCF48019A}" destId="{99FD190D-F4E1-4AAC-8945-FC3B9ADAED63}" srcOrd="0" destOrd="0" presId="urn:microsoft.com/office/officeart/2005/8/layout/bProcess3"/>
    <dgm:cxn modelId="{4FFF4D89-A221-4C58-8242-81EFEBE359D6}" type="presParOf" srcId="{38D28A1D-513E-4A4B-8135-1DA10738CC86}" destId="{81160598-3B28-46F5-813F-246AB82AE95C}" srcOrd="6" destOrd="0" presId="urn:microsoft.com/office/officeart/2005/8/layout/b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0BCF02-DB3C-4A7C-88D5-FECA42A8A1CB}">
      <dsp:nvSpPr>
        <dsp:cNvPr id="0" name=""/>
        <dsp:cNvSpPr/>
      </dsp:nvSpPr>
      <dsp:spPr>
        <a:xfrm>
          <a:off x="2059133" y="399363"/>
          <a:ext cx="383179" cy="91440"/>
        </a:xfrm>
        <a:custGeom>
          <a:avLst/>
          <a:gdLst/>
          <a:ahLst/>
          <a:cxnLst/>
          <a:rect l="0" t="0" r="0" b="0"/>
          <a:pathLst>
            <a:path>
              <a:moveTo>
                <a:pt x="0" y="45720"/>
              </a:moveTo>
              <a:lnTo>
                <a:pt x="208689" y="45720"/>
              </a:lnTo>
              <a:lnTo>
                <a:pt x="208689" y="49063"/>
              </a:lnTo>
              <a:lnTo>
                <a:pt x="383179" y="49063"/>
              </a:lnTo>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chemeClr val="tx1"/>
            </a:solidFill>
          </a:endParaRPr>
        </a:p>
      </dsp:txBody>
      <dsp:txXfrm>
        <a:off x="2240378" y="443375"/>
        <a:ext cx="20689" cy="3415"/>
      </dsp:txXfrm>
    </dsp:sp>
    <dsp:sp modelId="{B17DCF5F-16FE-46F0-B388-901A97B7E527}">
      <dsp:nvSpPr>
        <dsp:cNvPr id="0" name=""/>
        <dsp:cNvSpPr/>
      </dsp:nvSpPr>
      <dsp:spPr>
        <a:xfrm>
          <a:off x="46128" y="0"/>
          <a:ext cx="2014805" cy="890167"/>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a-IR" sz="900" b="1" kern="1200">
              <a:solidFill>
                <a:schemeClr val="tx1"/>
              </a:solidFill>
              <a:latin typeface="Calibri"/>
              <a:ea typeface="+mn-ea"/>
              <a:cs typeface="B Titr" pitchFamily="2" charset="-78"/>
            </a:rPr>
            <a:t>درخواست دریافت غرامت  خسارت ناشی از مخاطرات کشاورزی و حوادث غیرمترقبه</a:t>
          </a:r>
        </a:p>
        <a:p>
          <a:pPr lvl="0" algn="ctr" defTabSz="400050">
            <a:lnSpc>
              <a:spcPct val="90000"/>
            </a:lnSpc>
            <a:spcBef>
              <a:spcPct val="0"/>
            </a:spcBef>
            <a:spcAft>
              <a:spcPct val="35000"/>
            </a:spcAft>
          </a:pPr>
          <a:r>
            <a:rPr lang="fa-IR" sz="900" b="1" kern="1200">
              <a:solidFill>
                <a:schemeClr val="tx1"/>
              </a:solidFill>
              <a:latin typeface="Calibri"/>
              <a:ea typeface="+mn-ea"/>
              <a:cs typeface="B Titr" pitchFamily="2" charset="-78"/>
            </a:rPr>
            <a:t>(تحت پوشش بیمه کشاورزی قرار ندارد) </a:t>
          </a:r>
          <a:endParaRPr lang="en-US" sz="900" kern="1200">
            <a:solidFill>
              <a:schemeClr val="tx1"/>
            </a:solidFill>
          </a:endParaRPr>
        </a:p>
      </dsp:txBody>
      <dsp:txXfrm>
        <a:off x="72200" y="26072"/>
        <a:ext cx="1962661" cy="838023"/>
      </dsp:txXfrm>
    </dsp:sp>
    <dsp:sp modelId="{E65A8CD9-88A5-4F72-8F64-EFA5E3697BB4}">
      <dsp:nvSpPr>
        <dsp:cNvPr id="0" name=""/>
        <dsp:cNvSpPr/>
      </dsp:nvSpPr>
      <dsp:spPr>
        <a:xfrm>
          <a:off x="1126079" y="891711"/>
          <a:ext cx="2356036" cy="310630"/>
        </a:xfrm>
        <a:custGeom>
          <a:avLst/>
          <a:gdLst/>
          <a:ahLst/>
          <a:cxnLst/>
          <a:rect l="0" t="0" r="0" b="0"/>
          <a:pathLst>
            <a:path>
              <a:moveTo>
                <a:pt x="2356036" y="0"/>
              </a:moveTo>
              <a:lnTo>
                <a:pt x="2356036" y="172415"/>
              </a:lnTo>
              <a:lnTo>
                <a:pt x="0" y="172415"/>
              </a:lnTo>
              <a:lnTo>
                <a:pt x="0" y="310630"/>
              </a:lnTo>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chemeClr val="tx1"/>
            </a:solidFill>
          </a:endParaRPr>
        </a:p>
      </dsp:txBody>
      <dsp:txXfrm>
        <a:off x="2244582" y="1045318"/>
        <a:ext cx="119030" cy="3415"/>
      </dsp:txXfrm>
    </dsp:sp>
    <dsp:sp modelId="{5CA11FF9-53BB-4C80-916B-D75EF271169D}">
      <dsp:nvSpPr>
        <dsp:cNvPr id="0" name=""/>
        <dsp:cNvSpPr/>
      </dsp:nvSpPr>
      <dsp:spPr>
        <a:xfrm>
          <a:off x="2474712" y="3343"/>
          <a:ext cx="2014805" cy="890167"/>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fa-IR" sz="900" kern="1200">
              <a:solidFill>
                <a:schemeClr val="tx1"/>
              </a:solidFill>
              <a:latin typeface="Calibri"/>
              <a:ea typeface="+mn-ea"/>
              <a:cs typeface="B Mitra" panose="00000400000000000000" pitchFamily="2" charset="-78"/>
            </a:rPr>
            <a:t>ارائه در خواست به مدیریت/مرکز جهاد کشاورزی توسط بهره بردار خسارت دیده</a:t>
          </a:r>
          <a:endParaRPr lang="en-US" sz="900" kern="1200">
            <a:solidFill>
              <a:schemeClr val="tx1"/>
            </a:solidFill>
          </a:endParaRPr>
        </a:p>
      </dsp:txBody>
      <dsp:txXfrm>
        <a:off x="2474712" y="3343"/>
        <a:ext cx="2014805" cy="890167"/>
      </dsp:txXfrm>
    </dsp:sp>
    <dsp:sp modelId="{D0C0F8F0-77C3-46AE-86A8-8982C6E30746}">
      <dsp:nvSpPr>
        <dsp:cNvPr id="0" name=""/>
        <dsp:cNvSpPr/>
      </dsp:nvSpPr>
      <dsp:spPr>
        <a:xfrm>
          <a:off x="2131682" y="1634105"/>
          <a:ext cx="310630" cy="91440"/>
        </a:xfrm>
        <a:custGeom>
          <a:avLst/>
          <a:gdLst/>
          <a:ahLst/>
          <a:cxnLst/>
          <a:rect l="0" t="0" r="0" b="0"/>
          <a:pathLst>
            <a:path>
              <a:moveTo>
                <a:pt x="0" y="45720"/>
              </a:moveTo>
              <a:lnTo>
                <a:pt x="310630" y="45720"/>
              </a:lnTo>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chemeClr val="tx1"/>
            </a:solidFill>
          </a:endParaRPr>
        </a:p>
      </dsp:txBody>
      <dsp:txXfrm>
        <a:off x="2278466" y="1678117"/>
        <a:ext cx="17061" cy="3415"/>
      </dsp:txXfrm>
    </dsp:sp>
    <dsp:sp modelId="{A64DBC59-42EE-4E8A-A959-9277AB3AF701}">
      <dsp:nvSpPr>
        <dsp:cNvPr id="0" name=""/>
        <dsp:cNvSpPr/>
      </dsp:nvSpPr>
      <dsp:spPr>
        <a:xfrm>
          <a:off x="118676" y="1234742"/>
          <a:ext cx="2014805" cy="890167"/>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fa-IR" sz="900" kern="1200">
              <a:solidFill>
                <a:schemeClr val="tx1"/>
              </a:solidFill>
              <a:latin typeface="Calibri"/>
              <a:ea typeface="+mn-ea"/>
              <a:cs typeface="B Mitra" panose="00000400000000000000" pitchFamily="2" charset="-78"/>
            </a:rPr>
            <a:t>بازدید کارشناسان جهاد کشاورزی و تکمیل فرم چهارگانه مدیریت بحران</a:t>
          </a:r>
          <a:endParaRPr lang="en-US" sz="900" kern="1200">
            <a:solidFill>
              <a:schemeClr val="tx1"/>
            </a:solidFill>
          </a:endParaRPr>
        </a:p>
      </dsp:txBody>
      <dsp:txXfrm>
        <a:off x="118676" y="1234742"/>
        <a:ext cx="2014805" cy="890167"/>
      </dsp:txXfrm>
    </dsp:sp>
    <dsp:sp modelId="{0FAFE4DF-C27A-412F-9C8A-EFD28EB9D127}">
      <dsp:nvSpPr>
        <dsp:cNvPr id="0" name=""/>
        <dsp:cNvSpPr/>
      </dsp:nvSpPr>
      <dsp:spPr>
        <a:xfrm>
          <a:off x="1126079" y="2123109"/>
          <a:ext cx="2356036" cy="310630"/>
        </a:xfrm>
        <a:custGeom>
          <a:avLst/>
          <a:gdLst/>
          <a:ahLst/>
          <a:cxnLst/>
          <a:rect l="0" t="0" r="0" b="0"/>
          <a:pathLst>
            <a:path>
              <a:moveTo>
                <a:pt x="2356036" y="0"/>
              </a:moveTo>
              <a:lnTo>
                <a:pt x="2356036" y="172415"/>
              </a:lnTo>
              <a:lnTo>
                <a:pt x="0" y="172415"/>
              </a:lnTo>
              <a:lnTo>
                <a:pt x="0" y="310630"/>
              </a:lnTo>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chemeClr val="tx1"/>
            </a:solidFill>
          </a:endParaRPr>
        </a:p>
      </dsp:txBody>
      <dsp:txXfrm>
        <a:off x="2244582" y="2276717"/>
        <a:ext cx="119030" cy="3415"/>
      </dsp:txXfrm>
    </dsp:sp>
    <dsp:sp modelId="{ACB7F74C-0713-4CC1-AAF1-14FE3A9860BE}">
      <dsp:nvSpPr>
        <dsp:cNvPr id="0" name=""/>
        <dsp:cNvSpPr/>
      </dsp:nvSpPr>
      <dsp:spPr>
        <a:xfrm>
          <a:off x="2474712" y="1234742"/>
          <a:ext cx="2014805" cy="890167"/>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fa-IR" sz="900" kern="1200">
              <a:solidFill>
                <a:schemeClr val="tx1"/>
              </a:solidFill>
              <a:latin typeface="Calibri"/>
              <a:ea typeface="+mn-ea"/>
              <a:cs typeface="B Mitra" panose="00000400000000000000" pitchFamily="2" charset="-78"/>
            </a:rPr>
            <a:t>ارسال فرم تکمیل شده با امضای فرماندار شهرستان و مدیریت جهاد کشاورزی به ستاد</a:t>
          </a:r>
          <a:endParaRPr lang="en-US" sz="900" kern="1200">
            <a:solidFill>
              <a:schemeClr val="tx1"/>
            </a:solidFill>
          </a:endParaRPr>
        </a:p>
      </dsp:txBody>
      <dsp:txXfrm>
        <a:off x="2474712" y="1234742"/>
        <a:ext cx="2014805" cy="890167"/>
      </dsp:txXfrm>
    </dsp:sp>
    <dsp:sp modelId="{58F68988-CFD5-416A-9B83-7C1058CDA7CC}">
      <dsp:nvSpPr>
        <dsp:cNvPr id="0" name=""/>
        <dsp:cNvSpPr/>
      </dsp:nvSpPr>
      <dsp:spPr>
        <a:xfrm>
          <a:off x="2131682" y="2865504"/>
          <a:ext cx="310630" cy="91440"/>
        </a:xfrm>
        <a:custGeom>
          <a:avLst/>
          <a:gdLst/>
          <a:ahLst/>
          <a:cxnLst/>
          <a:rect l="0" t="0" r="0" b="0"/>
          <a:pathLst>
            <a:path>
              <a:moveTo>
                <a:pt x="0" y="45720"/>
              </a:moveTo>
              <a:lnTo>
                <a:pt x="310630" y="45720"/>
              </a:lnTo>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chemeClr val="tx1"/>
            </a:solidFill>
          </a:endParaRPr>
        </a:p>
      </dsp:txBody>
      <dsp:txXfrm>
        <a:off x="2278466" y="2909516"/>
        <a:ext cx="17061" cy="3415"/>
      </dsp:txXfrm>
    </dsp:sp>
    <dsp:sp modelId="{1583DAEA-956A-4184-BA3C-0967807C619F}">
      <dsp:nvSpPr>
        <dsp:cNvPr id="0" name=""/>
        <dsp:cNvSpPr/>
      </dsp:nvSpPr>
      <dsp:spPr>
        <a:xfrm>
          <a:off x="118676" y="2466140"/>
          <a:ext cx="2014805" cy="890167"/>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a-IR" sz="900" kern="1200">
              <a:solidFill>
                <a:schemeClr val="tx1"/>
              </a:solidFill>
              <a:latin typeface="Calibri"/>
              <a:ea typeface="+mn-ea"/>
              <a:cs typeface="B Mitra" panose="00000400000000000000" pitchFamily="2" charset="-78"/>
            </a:rPr>
            <a:t>ارسال فرم تکمیل شده خسارت به اداره کل مدیریت بحران استانداری</a:t>
          </a:r>
          <a:endParaRPr lang="en-US" sz="900" kern="1200">
            <a:solidFill>
              <a:schemeClr val="tx1"/>
            </a:solidFill>
          </a:endParaRPr>
        </a:p>
      </dsp:txBody>
      <dsp:txXfrm>
        <a:off x="118676" y="2466140"/>
        <a:ext cx="2014805" cy="890167"/>
      </dsp:txXfrm>
    </dsp:sp>
    <dsp:sp modelId="{6129E288-36EF-48FA-A6C0-AF2B1A663A41}">
      <dsp:nvSpPr>
        <dsp:cNvPr id="0" name=""/>
        <dsp:cNvSpPr/>
      </dsp:nvSpPr>
      <dsp:spPr>
        <a:xfrm>
          <a:off x="1126079" y="3354507"/>
          <a:ext cx="2356036" cy="310630"/>
        </a:xfrm>
        <a:custGeom>
          <a:avLst/>
          <a:gdLst/>
          <a:ahLst/>
          <a:cxnLst/>
          <a:rect l="0" t="0" r="0" b="0"/>
          <a:pathLst>
            <a:path>
              <a:moveTo>
                <a:pt x="2356036" y="0"/>
              </a:moveTo>
              <a:lnTo>
                <a:pt x="2356036" y="172415"/>
              </a:lnTo>
              <a:lnTo>
                <a:pt x="0" y="172415"/>
              </a:lnTo>
              <a:lnTo>
                <a:pt x="0" y="310630"/>
              </a:lnTo>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chemeClr val="tx1"/>
            </a:solidFill>
          </a:endParaRPr>
        </a:p>
      </dsp:txBody>
      <dsp:txXfrm>
        <a:off x="2244582" y="3508115"/>
        <a:ext cx="119030" cy="3415"/>
      </dsp:txXfrm>
    </dsp:sp>
    <dsp:sp modelId="{213831CE-2B0B-4460-AA4C-2CE18EF0C515}">
      <dsp:nvSpPr>
        <dsp:cNvPr id="0" name=""/>
        <dsp:cNvSpPr/>
      </dsp:nvSpPr>
      <dsp:spPr>
        <a:xfrm>
          <a:off x="2474712" y="2466140"/>
          <a:ext cx="2014805" cy="890167"/>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fa-IR" sz="900" kern="1200">
              <a:solidFill>
                <a:schemeClr val="tx1"/>
              </a:solidFill>
              <a:latin typeface="Calibri"/>
              <a:ea typeface="+mn-ea"/>
              <a:cs typeface="B Mitra" panose="00000400000000000000" pitchFamily="2" charset="-78"/>
            </a:rPr>
            <a:t>ارسال  گزارش خسارت به وزارت کشور با امضای استاندار جهت طرح در هیئت دولت</a:t>
          </a:r>
          <a:endParaRPr lang="en-US" sz="900" kern="1200">
            <a:solidFill>
              <a:schemeClr val="tx1"/>
            </a:solidFill>
            <a:latin typeface="Calibri"/>
            <a:ea typeface="+mn-ea"/>
            <a:cs typeface="B Mitra" panose="00000400000000000000" pitchFamily="2" charset="-78"/>
          </a:endParaRPr>
        </a:p>
      </dsp:txBody>
      <dsp:txXfrm>
        <a:off x="2474712" y="2466140"/>
        <a:ext cx="2014805" cy="890167"/>
      </dsp:txXfrm>
    </dsp:sp>
    <dsp:sp modelId="{2EA5239F-904C-42A4-9C46-14B38012B2E9}">
      <dsp:nvSpPr>
        <dsp:cNvPr id="0" name=""/>
        <dsp:cNvSpPr/>
      </dsp:nvSpPr>
      <dsp:spPr>
        <a:xfrm>
          <a:off x="118676" y="3697538"/>
          <a:ext cx="2014805" cy="890167"/>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fa-IR" sz="900" kern="1200">
              <a:solidFill>
                <a:schemeClr val="tx1"/>
              </a:solidFill>
              <a:latin typeface="Calibri"/>
              <a:ea typeface="+mn-ea"/>
              <a:cs typeface="B Mitra" panose="00000400000000000000" pitchFamily="2" charset="-78"/>
            </a:rPr>
            <a:t>پس از تایید در هیئت دولت تامین اعتبار جهت جبران خسارت</a:t>
          </a:r>
          <a:endParaRPr lang="en-US" sz="900" kern="1200">
            <a:solidFill>
              <a:schemeClr val="tx1"/>
            </a:solidFill>
            <a:latin typeface="Calibri"/>
            <a:ea typeface="+mn-ea"/>
            <a:cs typeface="B Mitra" panose="00000400000000000000" pitchFamily="2" charset="-78"/>
          </a:endParaRPr>
        </a:p>
      </dsp:txBody>
      <dsp:txXfrm>
        <a:off x="118676" y="3697538"/>
        <a:ext cx="2014805" cy="8901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0BCF02-DB3C-4A7C-88D5-FECA42A8A1CB}">
      <dsp:nvSpPr>
        <dsp:cNvPr id="0" name=""/>
        <dsp:cNvSpPr/>
      </dsp:nvSpPr>
      <dsp:spPr>
        <a:xfrm>
          <a:off x="1546704" y="1028571"/>
          <a:ext cx="91440" cy="368643"/>
        </a:xfrm>
        <a:custGeom>
          <a:avLst/>
          <a:gdLst/>
          <a:ahLst/>
          <a:cxnLst/>
          <a:rect l="0" t="0" r="0" b="0"/>
          <a:pathLst>
            <a:path>
              <a:moveTo>
                <a:pt x="0" y="45720"/>
              </a:moveTo>
              <a:lnTo>
                <a:pt x="208892" y="45720"/>
              </a:lnTo>
              <a:lnTo>
                <a:pt x="208892" y="46822"/>
              </a:lnTo>
              <a:lnTo>
                <a:pt x="383584" y="46822"/>
              </a:lnTo>
            </a:path>
          </a:pathLst>
        </a:custGeom>
        <a:noFill/>
        <a:ln w="9525" cap="flat" cmpd="sng" algn="ctr">
          <a:solidFill>
            <a:srgbClr val="1F497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chemeClr val="tx1"/>
            </a:solidFill>
            <a:latin typeface="Calibri"/>
            <a:ea typeface="+mn-ea"/>
            <a:cs typeface="+mn-cs"/>
          </a:endParaRPr>
        </a:p>
      </dsp:txBody>
      <dsp:txXfrm>
        <a:off x="1582225" y="1210916"/>
        <a:ext cx="20398" cy="3953"/>
      </dsp:txXfrm>
    </dsp:sp>
    <dsp:sp modelId="{B17DCF5F-16FE-46F0-B388-901A97B7E527}">
      <dsp:nvSpPr>
        <dsp:cNvPr id="0" name=""/>
        <dsp:cNvSpPr/>
      </dsp:nvSpPr>
      <dsp:spPr>
        <a:xfrm>
          <a:off x="325093" y="0"/>
          <a:ext cx="2534662" cy="1030371"/>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fa-IR" sz="1000" b="1" kern="1200">
              <a:solidFill>
                <a:schemeClr val="tx1"/>
              </a:solidFill>
              <a:latin typeface="Calibri"/>
              <a:ea typeface="+mn-ea"/>
              <a:cs typeface="B Titr" pitchFamily="2" charset="-78"/>
            </a:rPr>
            <a:t>درخواست دریافت غرامت  خسارت ناشی از مخاطرات کشاورزی و حوادث غیرمترقبه</a:t>
          </a:r>
        </a:p>
        <a:p>
          <a:pPr lvl="0" algn="ctr" defTabSz="444500">
            <a:lnSpc>
              <a:spcPct val="90000"/>
            </a:lnSpc>
            <a:spcBef>
              <a:spcPct val="0"/>
            </a:spcBef>
            <a:spcAft>
              <a:spcPct val="35000"/>
            </a:spcAft>
          </a:pPr>
          <a:r>
            <a:rPr lang="fa-IR" sz="1000" b="1" kern="1200">
              <a:solidFill>
                <a:schemeClr val="tx1"/>
              </a:solidFill>
              <a:latin typeface="Calibri"/>
              <a:ea typeface="+mn-ea"/>
              <a:cs typeface="B Titr" pitchFamily="2" charset="-78"/>
            </a:rPr>
            <a:t>(تحت پوشش بیمه کشاورزی قرار دارد) </a:t>
          </a:r>
          <a:endParaRPr lang="en-US" sz="1000" kern="1200">
            <a:solidFill>
              <a:schemeClr val="tx1"/>
            </a:solidFill>
            <a:latin typeface="Calibri"/>
            <a:ea typeface="+mn-ea"/>
            <a:cs typeface="+mn-cs"/>
          </a:endParaRPr>
        </a:p>
      </dsp:txBody>
      <dsp:txXfrm>
        <a:off x="355272" y="30179"/>
        <a:ext cx="2474304" cy="970013"/>
      </dsp:txXfrm>
    </dsp:sp>
    <dsp:sp modelId="{4BE94D8B-DCD0-48E6-A2D8-087121156AA0}">
      <dsp:nvSpPr>
        <dsp:cNvPr id="0" name=""/>
        <dsp:cNvSpPr/>
      </dsp:nvSpPr>
      <dsp:spPr>
        <a:xfrm>
          <a:off x="1630680" y="2458187"/>
          <a:ext cx="91440" cy="364375"/>
        </a:xfrm>
        <a:custGeom>
          <a:avLst/>
          <a:gdLst/>
          <a:ahLst/>
          <a:cxnLst/>
          <a:rect l="0" t="0" r="0" b="0"/>
          <a:pathLst>
            <a:path>
              <a:moveTo>
                <a:pt x="45720" y="0"/>
              </a:moveTo>
              <a:lnTo>
                <a:pt x="45720" y="364375"/>
              </a:lnTo>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chemeClr val="tx1"/>
            </a:solidFill>
          </a:endParaRPr>
        </a:p>
      </dsp:txBody>
      <dsp:txXfrm>
        <a:off x="1666525" y="2638398"/>
        <a:ext cx="19748" cy="3953"/>
      </dsp:txXfrm>
    </dsp:sp>
    <dsp:sp modelId="{233D0F1F-3BEC-49C4-A575-2FDF23F35AB8}">
      <dsp:nvSpPr>
        <dsp:cNvPr id="0" name=""/>
        <dsp:cNvSpPr/>
      </dsp:nvSpPr>
      <dsp:spPr>
        <a:xfrm>
          <a:off x="409068" y="1429615"/>
          <a:ext cx="2534662" cy="1030371"/>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rtl="1">
            <a:lnSpc>
              <a:spcPct val="90000"/>
            </a:lnSpc>
            <a:spcBef>
              <a:spcPct val="0"/>
            </a:spcBef>
            <a:spcAft>
              <a:spcPct val="35000"/>
            </a:spcAft>
          </a:pPr>
          <a:r>
            <a:rPr lang="fa-IR" sz="1000" kern="1200">
              <a:solidFill>
                <a:schemeClr val="tx1"/>
              </a:solidFill>
              <a:latin typeface="Calibri"/>
              <a:ea typeface="+mn-ea"/>
              <a:cs typeface="B Mitra" panose="00000400000000000000" pitchFamily="2" charset="-78"/>
            </a:rPr>
            <a:t>مراجعه بهره بردار خسارت دیده به دفاتر کارگزاری بیمه در شهرستانها و بخش ها و ارائه درخواست مکتوب</a:t>
          </a:r>
        </a:p>
      </dsp:txBody>
      <dsp:txXfrm>
        <a:off x="409068" y="1429615"/>
        <a:ext cx="2534662" cy="1030371"/>
      </dsp:txXfrm>
    </dsp:sp>
    <dsp:sp modelId="{2A18395F-4DAD-4879-B34C-250BCF48019A}">
      <dsp:nvSpPr>
        <dsp:cNvPr id="0" name=""/>
        <dsp:cNvSpPr/>
      </dsp:nvSpPr>
      <dsp:spPr>
        <a:xfrm>
          <a:off x="1630680" y="3883534"/>
          <a:ext cx="91440" cy="364375"/>
        </a:xfrm>
        <a:custGeom>
          <a:avLst/>
          <a:gdLst/>
          <a:ahLst/>
          <a:cxnLst/>
          <a:rect l="0" t="0" r="0" b="0"/>
          <a:pathLst>
            <a:path>
              <a:moveTo>
                <a:pt x="45720" y="0"/>
              </a:moveTo>
              <a:lnTo>
                <a:pt x="45720" y="364375"/>
              </a:lnTo>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chemeClr val="tx1"/>
            </a:solidFill>
          </a:endParaRPr>
        </a:p>
      </dsp:txBody>
      <dsp:txXfrm>
        <a:off x="1666525" y="4063745"/>
        <a:ext cx="19748" cy="3953"/>
      </dsp:txXfrm>
    </dsp:sp>
    <dsp:sp modelId="{58F0A530-67A2-41D9-95F6-F0856D58FFA6}">
      <dsp:nvSpPr>
        <dsp:cNvPr id="0" name=""/>
        <dsp:cNvSpPr/>
      </dsp:nvSpPr>
      <dsp:spPr>
        <a:xfrm>
          <a:off x="409068" y="2854962"/>
          <a:ext cx="2534662" cy="1030371"/>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rtl="1">
            <a:lnSpc>
              <a:spcPct val="90000"/>
            </a:lnSpc>
            <a:spcBef>
              <a:spcPct val="0"/>
            </a:spcBef>
            <a:spcAft>
              <a:spcPct val="35000"/>
            </a:spcAft>
          </a:pPr>
          <a:r>
            <a:rPr lang="fa-IR" sz="1000" kern="1200">
              <a:solidFill>
                <a:schemeClr val="tx1"/>
              </a:solidFill>
              <a:latin typeface="Calibri"/>
              <a:ea typeface="+mn-ea"/>
              <a:cs typeface="B Mitra" panose="00000400000000000000" pitchFamily="2" charset="-78"/>
            </a:rPr>
            <a:t>در صورت تایید توسط ارزیاب صندوق بیمه  پرداخت غرامت</a:t>
          </a:r>
          <a:endParaRPr lang="en-US" sz="1000" kern="1200">
            <a:solidFill>
              <a:schemeClr val="tx1"/>
            </a:solidFill>
            <a:latin typeface="Calibri"/>
            <a:ea typeface="+mn-ea"/>
            <a:cs typeface="B Mitra" panose="00000400000000000000" pitchFamily="2" charset="-78"/>
          </a:endParaRPr>
        </a:p>
      </dsp:txBody>
      <dsp:txXfrm>
        <a:off x="409068" y="2854962"/>
        <a:ext cx="2534662" cy="1030371"/>
      </dsp:txXfrm>
    </dsp:sp>
    <dsp:sp modelId="{81160598-3B28-46F5-813F-246AB82AE95C}">
      <dsp:nvSpPr>
        <dsp:cNvPr id="0" name=""/>
        <dsp:cNvSpPr/>
      </dsp:nvSpPr>
      <dsp:spPr>
        <a:xfrm>
          <a:off x="409068" y="4280310"/>
          <a:ext cx="2534662" cy="1030371"/>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fa-IR" sz="1000" kern="1200">
              <a:solidFill>
                <a:schemeClr val="tx1"/>
              </a:solidFill>
              <a:latin typeface="Calibri"/>
              <a:ea typeface="+mn-ea"/>
              <a:cs typeface="B Mitra" panose="00000400000000000000" pitchFamily="2" charset="-78"/>
            </a:rPr>
            <a:t>بررسی خسارت توسط ارزیابان صندوق بیمه کشاورزی</a:t>
          </a:r>
          <a:endParaRPr lang="en-US" sz="1000" kern="1200">
            <a:solidFill>
              <a:schemeClr val="tx1"/>
            </a:solidFill>
            <a:latin typeface="Calibri"/>
            <a:ea typeface="+mn-ea"/>
            <a:cs typeface="B Mitra" panose="00000400000000000000" pitchFamily="2" charset="-78"/>
          </a:endParaRPr>
        </a:p>
      </dsp:txBody>
      <dsp:txXfrm>
        <a:off x="409068" y="4280310"/>
        <a:ext cx="2534662" cy="103037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184FD-D470-41CB-A88B-827CC793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z.jamshidi</dc:creator>
  <cp:lastModifiedBy>Rohollah Ramezan Pour</cp:lastModifiedBy>
  <cp:revision>34</cp:revision>
  <dcterms:created xsi:type="dcterms:W3CDTF">2018-06-03T05:06:00Z</dcterms:created>
  <dcterms:modified xsi:type="dcterms:W3CDTF">2025-05-27T03:29:00Z</dcterms:modified>
</cp:coreProperties>
</file>